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67" w:rsidRPr="00F02C7F" w:rsidRDefault="00F02C7F" w:rsidP="004F5E67">
      <w:pPr>
        <w:jc w:val="center"/>
        <w:rPr>
          <w:rFonts w:ascii="Algerian" w:hAnsi="Algerian"/>
          <w:color w:val="FF0000"/>
          <w:sz w:val="32"/>
          <w:szCs w:val="32"/>
          <w:lang w:val="en-US"/>
        </w:rPr>
      </w:pPr>
      <w:r>
        <w:rPr>
          <w:rFonts w:ascii="Algerian" w:hAnsi="Algerian"/>
          <w:color w:val="FF0000"/>
          <w:sz w:val="32"/>
          <w:szCs w:val="32"/>
          <w:lang w:val="en-US"/>
        </w:rPr>
        <w:t xml:space="preserve"> </w:t>
      </w:r>
    </w:p>
    <w:p w:rsidR="00421511" w:rsidRDefault="00F02C7F" w:rsidP="004F5E67">
      <w:pPr>
        <w:jc w:val="center"/>
        <w:rPr>
          <w:lang w:val="en-US"/>
        </w:rPr>
      </w:pPr>
      <w:r w:rsidRPr="00F02C7F">
        <w:rPr>
          <w:rFonts w:ascii="Monotype Corsiva" w:eastAsia="Calibri" w:hAnsi="Monotype Corsiva" w:cs="Aharoni"/>
          <w:b/>
          <w:noProof/>
          <w:color w:val="FF0000"/>
          <w:sz w:val="72"/>
          <w:szCs w:val="72"/>
          <w:lang w:val="fr-FR"/>
        </w:rPr>
        <w:t>« Philoxenia</w:t>
      </w:r>
      <w:r>
        <w:rPr>
          <w:rFonts w:ascii="Monotype Corsiva" w:eastAsia="Calibri" w:hAnsi="Monotype Corsiva" w:cs="Aharoni"/>
          <w:b/>
          <w:noProof/>
          <w:color w:val="FF0000"/>
          <w:sz w:val="48"/>
          <w:szCs w:val="48"/>
          <w:lang w:val="fr-FR"/>
        </w:rPr>
        <w:t xml:space="preserve"> </w:t>
      </w:r>
      <w:r w:rsidRPr="00F02C7F">
        <w:rPr>
          <w:rFonts w:ascii="Monotype Corsiva" w:eastAsia="Calibri" w:hAnsi="Monotype Corsiva" w:cs="Aharoni"/>
          <w:b/>
          <w:noProof/>
          <w:color w:val="FF0000"/>
          <w:sz w:val="72"/>
          <w:szCs w:val="72"/>
          <w:lang w:val="fr-FR"/>
        </w:rPr>
        <w:t>»</w:t>
      </w:r>
    </w:p>
    <w:p w:rsidR="004F5E67" w:rsidRDefault="004F5E67" w:rsidP="004F5E67">
      <w:pPr>
        <w:jc w:val="center"/>
        <w:rPr>
          <w:lang w:val="en-US"/>
        </w:rPr>
      </w:pPr>
    </w:p>
    <w:p w:rsidR="00421511" w:rsidRDefault="00201AE4" w:rsidP="00201AE4">
      <w:pPr>
        <w:jc w:val="center"/>
        <w:rPr>
          <w:rFonts w:ascii="Arial Black" w:hAnsi="Arial Black"/>
          <w:lang w:val="fr-FR"/>
        </w:rPr>
      </w:pPr>
      <w:r>
        <w:rPr>
          <w:rFonts w:ascii="Arial Black" w:hAnsi="Arial Black"/>
          <w:lang w:val="fr-FR"/>
        </w:rPr>
        <w:t>Art</w:t>
      </w:r>
      <w:r w:rsidR="00421511">
        <w:rPr>
          <w:rFonts w:ascii="Arial Black" w:hAnsi="Arial Black"/>
          <w:lang w:val="fr-FR"/>
        </w:rPr>
        <w:t xml:space="preserve"> et foi dans la lumière des Cyclades</w:t>
      </w:r>
    </w:p>
    <w:p w:rsidR="00421511" w:rsidRDefault="00421511" w:rsidP="00201AE4">
      <w:pPr>
        <w:jc w:val="center"/>
        <w:rPr>
          <w:rFonts w:ascii="Arial Black" w:hAnsi="Arial Black"/>
          <w:lang w:val="fr-FR"/>
        </w:rPr>
      </w:pPr>
      <w:r>
        <w:rPr>
          <w:rFonts w:ascii="Arial Black" w:hAnsi="Arial Black"/>
          <w:lang w:val="fr-FR"/>
        </w:rPr>
        <w:t>SYROS-TINOS</w:t>
      </w:r>
    </w:p>
    <w:p w:rsidR="00421511" w:rsidRDefault="00421511" w:rsidP="00201AE4">
      <w:pPr>
        <w:jc w:val="center"/>
        <w:rPr>
          <w:rFonts w:ascii="Arial Black" w:hAnsi="Arial Black"/>
          <w:lang w:val="fr-FR"/>
        </w:rPr>
      </w:pPr>
      <w:r>
        <w:rPr>
          <w:rFonts w:ascii="Arial Black" w:hAnsi="Arial Black"/>
          <w:lang w:val="fr-FR"/>
        </w:rPr>
        <w:t>------------------</w:t>
      </w:r>
    </w:p>
    <w:p w:rsidR="00AC1DEC" w:rsidRDefault="00AC1DEC" w:rsidP="00421511">
      <w:pPr>
        <w:jc w:val="center"/>
        <w:rPr>
          <w:rFonts w:ascii="Arial Black" w:hAnsi="Arial Black"/>
          <w:lang w:val="fr-FR"/>
        </w:rPr>
      </w:pPr>
    </w:p>
    <w:p w:rsidR="00AC1DEC" w:rsidRPr="007F0522" w:rsidRDefault="00AC1DEC" w:rsidP="00DE3DE8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F0522">
        <w:rPr>
          <w:rFonts w:ascii="Arial" w:hAnsi="Arial" w:cs="Arial"/>
          <w:b/>
          <w:i/>
          <w:sz w:val="20"/>
          <w:szCs w:val="20"/>
          <w:lang w:val="fr-FR"/>
        </w:rPr>
        <w:t>Syros et Tinos</w:t>
      </w:r>
      <w:r w:rsidRPr="007F0522">
        <w:rPr>
          <w:rFonts w:ascii="Arial" w:hAnsi="Arial" w:cs="Arial"/>
          <w:b/>
          <w:sz w:val="20"/>
          <w:szCs w:val="20"/>
          <w:lang w:val="fr-FR"/>
        </w:rPr>
        <w:t>,</w:t>
      </w:r>
      <w:r w:rsidR="009A7ED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7F0522">
        <w:rPr>
          <w:rFonts w:ascii="Arial" w:hAnsi="Arial" w:cs="Arial"/>
          <w:sz w:val="20"/>
          <w:szCs w:val="20"/>
          <w:lang w:val="fr-FR"/>
        </w:rPr>
        <w:t xml:space="preserve">depuis le XIIIème </w:t>
      </w:r>
      <w:r w:rsidR="009A7EDA" w:rsidRPr="007F0522">
        <w:rPr>
          <w:rFonts w:ascii="Arial" w:hAnsi="Arial" w:cs="Arial"/>
          <w:sz w:val="20"/>
          <w:szCs w:val="20"/>
          <w:lang w:val="fr-FR"/>
        </w:rPr>
        <w:t>siècle</w:t>
      </w:r>
      <w:r w:rsidR="009A7EDA" w:rsidRPr="007F0522">
        <w:rPr>
          <w:rFonts w:ascii="Arial" w:hAnsi="Arial" w:cs="Arial"/>
          <w:b/>
          <w:sz w:val="20"/>
          <w:szCs w:val="20"/>
          <w:lang w:val="fr-FR"/>
        </w:rPr>
        <w:t>,</w:t>
      </w:r>
      <w:r w:rsidRPr="007F0522">
        <w:rPr>
          <w:rFonts w:ascii="Arial" w:hAnsi="Arial" w:cs="Arial"/>
          <w:b/>
          <w:sz w:val="20"/>
          <w:szCs w:val="20"/>
          <w:lang w:val="fr-FR"/>
        </w:rPr>
        <w:t xml:space="preserve"> ont rayonné </w:t>
      </w:r>
      <w:r w:rsidR="007F0522" w:rsidRPr="007F0522">
        <w:rPr>
          <w:rFonts w:ascii="Arial" w:hAnsi="Arial" w:cs="Arial"/>
          <w:sz w:val="20"/>
          <w:szCs w:val="20"/>
          <w:lang w:val="fr-FR"/>
        </w:rPr>
        <w:t>sur les iles des Cyclades et sur la</w:t>
      </w:r>
      <w:r w:rsidR="007F0522" w:rsidRPr="007F0522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7F0522" w:rsidRPr="007F0522">
        <w:rPr>
          <w:rFonts w:ascii="Arial" w:hAnsi="Arial" w:cs="Arial"/>
          <w:sz w:val="20"/>
          <w:szCs w:val="20"/>
          <w:lang w:val="fr-FR"/>
        </w:rPr>
        <w:t>Grèce</w:t>
      </w:r>
      <w:r w:rsidR="007F0522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Pr="007F0522">
        <w:rPr>
          <w:rFonts w:ascii="Arial" w:hAnsi="Arial" w:cs="Arial"/>
          <w:b/>
          <w:sz w:val="20"/>
          <w:szCs w:val="20"/>
          <w:lang w:val="fr-FR"/>
        </w:rPr>
        <w:t>par leur modèle culture</w:t>
      </w:r>
      <w:r w:rsidR="007F0522" w:rsidRPr="007F0522">
        <w:rPr>
          <w:rFonts w:ascii="Arial" w:hAnsi="Arial" w:cs="Arial"/>
          <w:b/>
          <w:sz w:val="20"/>
          <w:szCs w:val="20"/>
          <w:lang w:val="fr-FR"/>
        </w:rPr>
        <w:t>l</w:t>
      </w:r>
      <w:r w:rsidR="009A7ED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7F0522">
        <w:rPr>
          <w:rFonts w:ascii="Arial" w:hAnsi="Arial" w:cs="Arial"/>
          <w:b/>
          <w:sz w:val="20"/>
          <w:szCs w:val="20"/>
          <w:lang w:val="fr-FR"/>
        </w:rPr>
        <w:t>et artistique</w:t>
      </w:r>
      <w:r w:rsidR="007F0522">
        <w:rPr>
          <w:rFonts w:ascii="Arial" w:hAnsi="Arial" w:cs="Arial"/>
          <w:b/>
          <w:sz w:val="20"/>
          <w:szCs w:val="20"/>
          <w:lang w:val="fr-FR"/>
        </w:rPr>
        <w:t xml:space="preserve"> et par leur modèle</w:t>
      </w:r>
      <w:r w:rsidRPr="007F0522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7F0522" w:rsidRPr="007F0522">
        <w:rPr>
          <w:rFonts w:ascii="Arial" w:hAnsi="Arial" w:cs="Arial"/>
          <w:b/>
          <w:sz w:val="20"/>
          <w:szCs w:val="20"/>
          <w:lang w:val="fr-FR"/>
        </w:rPr>
        <w:t>de foi catholique</w:t>
      </w:r>
      <w:r w:rsidR="004852F3">
        <w:rPr>
          <w:rFonts w:ascii="Arial" w:hAnsi="Arial" w:cs="Arial"/>
          <w:b/>
          <w:sz w:val="20"/>
          <w:szCs w:val="20"/>
          <w:lang w:val="fr-FR"/>
        </w:rPr>
        <w:t>.</w:t>
      </w:r>
    </w:p>
    <w:p w:rsidR="00AC1DEC" w:rsidRDefault="00AC1DEC" w:rsidP="00DE3DE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DE3DE8" w:rsidRDefault="00DE3DE8" w:rsidP="00DE3DE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E3DE8">
        <w:rPr>
          <w:rFonts w:ascii="Arial" w:hAnsi="Arial" w:cs="Arial"/>
          <w:sz w:val="20"/>
          <w:szCs w:val="20"/>
          <w:lang w:val="fr-FR"/>
        </w:rPr>
        <w:t>Alors que les Croisés de la 4</w:t>
      </w:r>
      <w:r w:rsidRPr="00DE3DE8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Pr="00DE3DE8">
        <w:rPr>
          <w:rFonts w:ascii="Arial" w:hAnsi="Arial" w:cs="Arial"/>
          <w:sz w:val="20"/>
          <w:szCs w:val="20"/>
          <w:lang w:val="fr-FR"/>
        </w:rPr>
        <w:t xml:space="preserve"> Croisade se partagent l’empire Byzantin, les Cyclades entrent dans l’orbite vénitienne. </w:t>
      </w:r>
    </w:p>
    <w:p w:rsidR="00965B13" w:rsidRDefault="00DE3DE8" w:rsidP="00DE3DE8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E3DE8">
        <w:rPr>
          <w:rFonts w:ascii="Arial" w:hAnsi="Arial" w:cs="Arial"/>
          <w:sz w:val="20"/>
          <w:szCs w:val="20"/>
          <w:lang w:val="fr-FR"/>
        </w:rPr>
        <w:t xml:space="preserve">En </w:t>
      </w:r>
      <w:r w:rsidRPr="009F2F76">
        <w:rPr>
          <w:rFonts w:ascii="Arial" w:hAnsi="Arial" w:cs="Arial"/>
          <w:b/>
          <w:sz w:val="20"/>
          <w:szCs w:val="20"/>
          <w:lang w:val="fr-FR"/>
        </w:rPr>
        <w:t>1205</w:t>
      </w:r>
      <w:r w:rsidRPr="00DE3DE8">
        <w:rPr>
          <w:rFonts w:ascii="Arial" w:hAnsi="Arial" w:cs="Arial"/>
          <w:sz w:val="20"/>
          <w:szCs w:val="20"/>
          <w:lang w:val="fr-FR"/>
        </w:rPr>
        <w:t xml:space="preserve"> </w:t>
      </w:r>
      <w:r w:rsidRPr="009F2F76">
        <w:rPr>
          <w:rFonts w:ascii="Arial" w:hAnsi="Arial" w:cs="Arial"/>
          <w:b/>
          <w:sz w:val="20"/>
          <w:szCs w:val="20"/>
          <w:lang w:val="fr-FR"/>
        </w:rPr>
        <w:t>Marco Sanudo</w:t>
      </w:r>
      <w:r w:rsidRPr="00DE3DE8">
        <w:rPr>
          <w:rFonts w:ascii="Arial" w:hAnsi="Arial" w:cs="Arial"/>
          <w:sz w:val="20"/>
          <w:szCs w:val="20"/>
          <w:lang w:val="fr-FR"/>
        </w:rPr>
        <w:t xml:space="preserve"> fonde le </w:t>
      </w:r>
      <w:r w:rsidRPr="009F2F76">
        <w:rPr>
          <w:rFonts w:ascii="Arial" w:hAnsi="Arial" w:cs="Arial"/>
          <w:b/>
          <w:sz w:val="20"/>
          <w:szCs w:val="20"/>
          <w:lang w:val="fr-FR"/>
        </w:rPr>
        <w:t>Duché de Naxos</w:t>
      </w:r>
      <w:r w:rsidRPr="00DE3DE8">
        <w:rPr>
          <w:rFonts w:ascii="Arial" w:hAnsi="Arial" w:cs="Arial"/>
          <w:sz w:val="20"/>
          <w:szCs w:val="20"/>
          <w:lang w:val="fr-FR"/>
        </w:rPr>
        <w:t xml:space="preserve"> incluant les iles de </w:t>
      </w:r>
      <w:r w:rsidRPr="007F0522">
        <w:rPr>
          <w:rFonts w:ascii="Arial" w:hAnsi="Arial" w:cs="Arial"/>
          <w:b/>
          <w:sz w:val="20"/>
          <w:szCs w:val="20"/>
          <w:lang w:val="fr-FR"/>
        </w:rPr>
        <w:t>Syros</w:t>
      </w:r>
      <w:r w:rsidR="009A7ED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A7EDA">
        <w:rPr>
          <w:rFonts w:ascii="Arial" w:hAnsi="Arial" w:cs="Arial"/>
          <w:sz w:val="20"/>
          <w:szCs w:val="20"/>
          <w:lang w:val="fr-FR"/>
        </w:rPr>
        <w:t xml:space="preserve">– </w:t>
      </w:r>
      <w:r w:rsidRPr="00DE3DE8">
        <w:rPr>
          <w:rFonts w:ascii="Arial" w:hAnsi="Arial" w:cs="Arial"/>
          <w:sz w:val="20"/>
          <w:szCs w:val="20"/>
          <w:lang w:val="fr-FR"/>
        </w:rPr>
        <w:t>Naxos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– </w:t>
      </w:r>
      <w:r w:rsidRPr="00DE3DE8">
        <w:rPr>
          <w:rFonts w:ascii="Arial" w:hAnsi="Arial" w:cs="Arial"/>
          <w:sz w:val="20"/>
          <w:szCs w:val="20"/>
          <w:lang w:val="fr-FR"/>
        </w:rPr>
        <w:t>Paros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 w:rsidRPr="00DE3DE8">
        <w:rPr>
          <w:rFonts w:ascii="Arial" w:hAnsi="Arial" w:cs="Arial"/>
          <w:sz w:val="20"/>
          <w:szCs w:val="20"/>
          <w:lang w:val="fr-FR"/>
        </w:rPr>
        <w:t>Antiparos</w:t>
      </w:r>
      <w:proofErr w:type="spellEnd"/>
      <w:r w:rsidR="009A7EDA">
        <w:rPr>
          <w:rFonts w:ascii="Arial" w:hAnsi="Arial" w:cs="Arial"/>
          <w:sz w:val="20"/>
          <w:szCs w:val="20"/>
          <w:lang w:val="fr-FR"/>
        </w:rPr>
        <w:t xml:space="preserve"> – </w:t>
      </w:r>
      <w:r w:rsidRPr="00DE3DE8">
        <w:rPr>
          <w:rFonts w:ascii="Arial" w:hAnsi="Arial" w:cs="Arial"/>
          <w:sz w:val="20"/>
          <w:szCs w:val="20"/>
          <w:lang w:val="fr-FR"/>
        </w:rPr>
        <w:t>Milos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 w:rsidRPr="00DE3DE8">
        <w:rPr>
          <w:rFonts w:ascii="Arial" w:hAnsi="Arial" w:cs="Arial"/>
          <w:sz w:val="20"/>
          <w:szCs w:val="20"/>
          <w:lang w:val="fr-FR"/>
        </w:rPr>
        <w:t>Sifnos</w:t>
      </w:r>
      <w:proofErr w:type="spellEnd"/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Pr="00DE3DE8">
        <w:rPr>
          <w:rFonts w:ascii="Arial" w:hAnsi="Arial" w:cs="Arial"/>
          <w:sz w:val="20"/>
          <w:szCs w:val="20"/>
          <w:lang w:val="fr-FR"/>
        </w:rPr>
        <w:t>-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E3DE8">
        <w:rPr>
          <w:rFonts w:ascii="Arial" w:hAnsi="Arial" w:cs="Arial"/>
          <w:sz w:val="20"/>
          <w:szCs w:val="20"/>
          <w:lang w:val="fr-FR"/>
        </w:rPr>
        <w:t>Kithnos</w:t>
      </w:r>
      <w:proofErr w:type="spellEnd"/>
      <w:r w:rsidR="00965B13">
        <w:rPr>
          <w:rFonts w:ascii="Arial" w:hAnsi="Arial" w:cs="Arial"/>
          <w:sz w:val="20"/>
          <w:szCs w:val="20"/>
          <w:lang w:val="fr-FR"/>
        </w:rPr>
        <w:t>,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="00965B13">
        <w:rPr>
          <w:rFonts w:ascii="Arial" w:hAnsi="Arial" w:cs="Arial"/>
          <w:sz w:val="20"/>
          <w:szCs w:val="20"/>
          <w:lang w:val="fr-FR"/>
        </w:rPr>
        <w:t>t</w:t>
      </w:r>
      <w:r>
        <w:rPr>
          <w:rFonts w:ascii="Arial" w:hAnsi="Arial" w:cs="Arial"/>
          <w:sz w:val="20"/>
          <w:szCs w:val="20"/>
          <w:lang w:val="fr-FR"/>
        </w:rPr>
        <w:t xml:space="preserve">andis que ses cousins, </w:t>
      </w:r>
      <w:r w:rsidRPr="009F2F76">
        <w:rPr>
          <w:rFonts w:ascii="Arial" w:hAnsi="Arial" w:cs="Arial"/>
          <w:b/>
          <w:sz w:val="20"/>
          <w:szCs w:val="20"/>
          <w:lang w:val="fr-FR"/>
        </w:rPr>
        <w:t xml:space="preserve">Andréas et Jérémy </w:t>
      </w:r>
      <w:proofErr w:type="spellStart"/>
      <w:r w:rsidRPr="009F2F76">
        <w:rPr>
          <w:rFonts w:ascii="Arial" w:hAnsi="Arial" w:cs="Arial"/>
          <w:b/>
          <w:sz w:val="20"/>
          <w:szCs w:val="20"/>
          <w:lang w:val="fr-FR"/>
        </w:rPr>
        <w:t>Ghizzi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s’attribuent </w:t>
      </w:r>
      <w:r w:rsidR="009F2F76" w:rsidRPr="009F2F76">
        <w:rPr>
          <w:rFonts w:ascii="Arial" w:hAnsi="Arial" w:cs="Arial"/>
          <w:b/>
          <w:sz w:val="20"/>
          <w:szCs w:val="20"/>
          <w:lang w:val="fr-FR"/>
        </w:rPr>
        <w:t>Tinos</w:t>
      </w:r>
      <w:r>
        <w:rPr>
          <w:rFonts w:ascii="Arial" w:hAnsi="Arial" w:cs="Arial"/>
          <w:sz w:val="20"/>
          <w:szCs w:val="20"/>
          <w:lang w:val="fr-FR"/>
        </w:rPr>
        <w:t xml:space="preserve"> et Mykonos.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26946" w:rsidRPr="00DE3DE8" w:rsidRDefault="00926946" w:rsidP="00DE3DE8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926946" w:rsidRDefault="00926946" w:rsidP="00926946">
      <w:pPr>
        <w:jc w:val="center"/>
        <w:rPr>
          <w:rFonts w:ascii="Arial Black" w:hAnsi="Arial Black"/>
          <w:b/>
          <w:sz w:val="18"/>
          <w:szCs w:val="18"/>
          <w:lang w:val="fr-FR"/>
        </w:rPr>
      </w:pPr>
      <w:r>
        <w:rPr>
          <w:rFonts w:ascii="Arial Black" w:hAnsi="Arial Black"/>
          <w:b/>
          <w:sz w:val="18"/>
          <w:szCs w:val="18"/>
          <w:lang w:val="fr-FR"/>
        </w:rPr>
        <w:t>Des villages ravissants, des sites naturels grandioses et un accueil exceptionnel</w:t>
      </w:r>
      <w:r w:rsidR="009A7EDA">
        <w:rPr>
          <w:rFonts w:ascii="Arial Black" w:hAnsi="Arial Black"/>
          <w:b/>
          <w:sz w:val="18"/>
          <w:szCs w:val="18"/>
          <w:lang w:val="fr-FR"/>
        </w:rPr>
        <w:t xml:space="preserve"> </w:t>
      </w:r>
      <w:r>
        <w:rPr>
          <w:rFonts w:ascii="Arial Black" w:hAnsi="Arial Black"/>
          <w:b/>
          <w:sz w:val="18"/>
          <w:szCs w:val="18"/>
          <w:lang w:val="fr-FR"/>
        </w:rPr>
        <w:t>La magie de la « </w:t>
      </w:r>
      <w:proofErr w:type="spellStart"/>
      <w:r>
        <w:rPr>
          <w:rFonts w:ascii="Arial Black" w:hAnsi="Arial Black"/>
          <w:b/>
          <w:sz w:val="18"/>
          <w:szCs w:val="18"/>
          <w:lang w:val="fr-FR"/>
        </w:rPr>
        <w:t>Philoxénia</w:t>
      </w:r>
      <w:proofErr w:type="spellEnd"/>
      <w:r>
        <w:rPr>
          <w:rFonts w:ascii="Arial Black" w:hAnsi="Arial Black"/>
          <w:b/>
          <w:sz w:val="18"/>
          <w:szCs w:val="18"/>
          <w:lang w:val="fr-FR"/>
        </w:rPr>
        <w:t> »</w:t>
      </w:r>
    </w:p>
    <w:p w:rsidR="00926946" w:rsidRDefault="00926946" w:rsidP="00926946">
      <w:pPr>
        <w:jc w:val="center"/>
        <w:rPr>
          <w:rFonts w:ascii="Arial Black" w:hAnsi="Arial Black"/>
          <w:b/>
          <w:sz w:val="18"/>
          <w:szCs w:val="18"/>
          <w:lang w:val="fr-FR"/>
        </w:rPr>
      </w:pPr>
    </w:p>
    <w:p w:rsidR="00926946" w:rsidRDefault="00926946" w:rsidP="00926946">
      <w:pPr>
        <w:ind w:left="1440" w:hanging="1440"/>
        <w:jc w:val="center"/>
        <w:rPr>
          <w:rFonts w:ascii="Arial Black" w:hAnsi="Arial Black" w:cs="Arial"/>
          <w:b/>
          <w:sz w:val="20"/>
          <w:szCs w:val="20"/>
          <w:u w:val="single"/>
          <w:lang w:val="fr-FR"/>
        </w:rPr>
      </w:pPr>
    </w:p>
    <w:p w:rsidR="00926946" w:rsidRDefault="00926946" w:rsidP="00926946">
      <w:pPr>
        <w:ind w:left="1440" w:hanging="1440"/>
        <w:jc w:val="center"/>
        <w:rPr>
          <w:rFonts w:ascii="Arial Black" w:hAnsi="Arial Black" w:cs="Arial"/>
          <w:b/>
          <w:sz w:val="20"/>
          <w:szCs w:val="20"/>
          <w:u w:val="single"/>
          <w:lang w:val="fr-FR"/>
        </w:rPr>
      </w:pPr>
      <w:r w:rsidRPr="00926946">
        <w:rPr>
          <w:rFonts w:ascii="Arial Black" w:hAnsi="Arial Black" w:cs="Arial"/>
          <w:b/>
          <w:sz w:val="20"/>
          <w:szCs w:val="20"/>
          <w:u w:val="single"/>
          <w:lang w:val="fr-FR"/>
        </w:rPr>
        <w:t>Programme</w:t>
      </w:r>
    </w:p>
    <w:p w:rsidR="00926946" w:rsidRPr="00926946" w:rsidRDefault="00926946" w:rsidP="00926946">
      <w:pPr>
        <w:ind w:left="1440" w:hanging="1440"/>
        <w:jc w:val="center"/>
        <w:rPr>
          <w:rFonts w:ascii="Arial Black" w:hAnsi="Arial Black" w:cs="Arial"/>
          <w:b/>
          <w:sz w:val="20"/>
          <w:szCs w:val="20"/>
          <w:u w:val="single"/>
          <w:lang w:val="fr-FR"/>
        </w:rPr>
      </w:pPr>
    </w:p>
    <w:p w:rsidR="004F5E67" w:rsidRPr="008D385B" w:rsidRDefault="004F5E67" w:rsidP="004F5E67">
      <w:pPr>
        <w:ind w:left="1440" w:hanging="1440"/>
        <w:rPr>
          <w:rFonts w:ascii="Arial Black" w:hAnsi="Arial Black" w:cs="Arial"/>
          <w:b/>
          <w:sz w:val="20"/>
          <w:szCs w:val="20"/>
          <w:lang w:val="fr-FR"/>
        </w:rPr>
      </w:pPr>
      <w:r w:rsidRPr="00421511">
        <w:rPr>
          <w:rFonts w:ascii="Arial" w:hAnsi="Arial" w:cs="Arial"/>
          <w:b/>
          <w:sz w:val="20"/>
          <w:szCs w:val="20"/>
          <w:lang w:val="fr-FR"/>
        </w:rPr>
        <w:t>1</w:t>
      </w:r>
      <w:r w:rsidRPr="00421511">
        <w:rPr>
          <w:rFonts w:ascii="Arial" w:hAnsi="Arial" w:cs="Arial"/>
          <w:b/>
          <w:sz w:val="20"/>
          <w:szCs w:val="20"/>
          <w:vertAlign w:val="superscript"/>
          <w:lang w:val="fr-FR"/>
        </w:rPr>
        <w:t>er</w:t>
      </w:r>
      <w:r w:rsidRPr="00421511">
        <w:rPr>
          <w:rFonts w:ascii="Arial" w:hAnsi="Arial" w:cs="Arial"/>
          <w:b/>
          <w:sz w:val="20"/>
          <w:szCs w:val="20"/>
          <w:lang w:val="fr-FR"/>
        </w:rPr>
        <w:t xml:space="preserve"> jour</w:t>
      </w:r>
      <w:r w:rsidR="008D385B">
        <w:rPr>
          <w:rFonts w:ascii="Arial" w:hAnsi="Arial" w:cs="Arial"/>
          <w:b/>
          <w:sz w:val="20"/>
          <w:szCs w:val="20"/>
          <w:lang w:val="fr-FR"/>
        </w:rPr>
        <w:tab/>
      </w:r>
      <w:r w:rsidR="00BC6B44" w:rsidRPr="008D385B">
        <w:rPr>
          <w:rFonts w:ascii="Arial Black" w:hAnsi="Arial Black" w:cs="Arial"/>
          <w:b/>
          <w:sz w:val="20"/>
          <w:szCs w:val="20"/>
          <w:lang w:val="fr-FR"/>
        </w:rPr>
        <w:t>Athènes</w:t>
      </w:r>
    </w:p>
    <w:p w:rsidR="008D385B" w:rsidRDefault="004F5E67" w:rsidP="007743CD">
      <w:pPr>
        <w:ind w:left="1440"/>
        <w:rPr>
          <w:rFonts w:ascii="Arial" w:hAnsi="Arial" w:cs="Arial"/>
          <w:sz w:val="20"/>
          <w:szCs w:val="20"/>
          <w:lang w:val="fr-FR"/>
        </w:rPr>
      </w:pPr>
      <w:r w:rsidRPr="008D385B">
        <w:rPr>
          <w:rFonts w:ascii="Arial" w:hAnsi="Arial" w:cs="Arial"/>
          <w:sz w:val="20"/>
          <w:szCs w:val="20"/>
          <w:lang w:val="fr-FR"/>
        </w:rPr>
        <w:t>Arrivée à l’aérop</w:t>
      </w:r>
      <w:r w:rsidR="008E40A7" w:rsidRPr="008D385B">
        <w:rPr>
          <w:rFonts w:ascii="Arial" w:hAnsi="Arial" w:cs="Arial"/>
          <w:sz w:val="20"/>
          <w:szCs w:val="20"/>
          <w:lang w:val="fr-FR"/>
        </w:rPr>
        <w:t>or</w:t>
      </w:r>
      <w:r w:rsidRPr="008D385B">
        <w:rPr>
          <w:rFonts w:ascii="Arial" w:hAnsi="Arial" w:cs="Arial"/>
          <w:sz w:val="20"/>
          <w:szCs w:val="20"/>
          <w:lang w:val="fr-FR"/>
        </w:rPr>
        <w:t xml:space="preserve">t </w:t>
      </w:r>
      <w:proofErr w:type="spellStart"/>
      <w:r w:rsidR="00A24E74" w:rsidRPr="008D385B">
        <w:rPr>
          <w:rFonts w:ascii="Arial" w:hAnsi="Arial" w:cs="Arial"/>
          <w:sz w:val="20"/>
          <w:szCs w:val="20"/>
          <w:lang w:val="fr-FR"/>
        </w:rPr>
        <w:t>Vénizélos</w:t>
      </w:r>
      <w:proofErr w:type="spellEnd"/>
      <w:r w:rsidRPr="008D385B">
        <w:rPr>
          <w:rFonts w:ascii="Arial" w:hAnsi="Arial" w:cs="Arial"/>
          <w:sz w:val="20"/>
          <w:szCs w:val="20"/>
          <w:lang w:val="fr-FR"/>
        </w:rPr>
        <w:t>. Accueil et transfert à l’h</w:t>
      </w:r>
      <w:r w:rsidR="00B8621F" w:rsidRPr="008D385B">
        <w:rPr>
          <w:rFonts w:ascii="Arial" w:hAnsi="Arial" w:cs="Arial"/>
          <w:sz w:val="20"/>
          <w:szCs w:val="20"/>
          <w:lang w:val="fr-FR"/>
        </w:rPr>
        <w:t>ô</w:t>
      </w:r>
      <w:r w:rsidRPr="008D385B">
        <w:rPr>
          <w:rFonts w:ascii="Arial" w:hAnsi="Arial" w:cs="Arial"/>
          <w:sz w:val="20"/>
          <w:szCs w:val="20"/>
          <w:lang w:val="fr-FR"/>
        </w:rPr>
        <w:t xml:space="preserve">tel situé en </w:t>
      </w:r>
      <w:r w:rsidR="00A24E74" w:rsidRPr="008D385B">
        <w:rPr>
          <w:rFonts w:ascii="Arial" w:hAnsi="Arial" w:cs="Arial"/>
          <w:sz w:val="20"/>
          <w:szCs w:val="20"/>
          <w:lang w:val="fr-FR"/>
        </w:rPr>
        <w:t>centre</w:t>
      </w:r>
      <w:r w:rsidR="00AF1DA2">
        <w:rPr>
          <w:rFonts w:ascii="Arial" w:hAnsi="Arial" w:cs="Arial"/>
          <w:sz w:val="20"/>
          <w:szCs w:val="20"/>
          <w:lang w:val="fr-FR"/>
        </w:rPr>
        <w:t xml:space="preserve"> </w:t>
      </w:r>
      <w:r w:rsidR="009A7EDA" w:rsidRPr="008D385B">
        <w:rPr>
          <w:rFonts w:ascii="Arial" w:hAnsi="Arial" w:cs="Arial"/>
          <w:sz w:val="20"/>
          <w:szCs w:val="20"/>
          <w:lang w:val="fr-FR"/>
        </w:rPr>
        <w:t xml:space="preserve">ville. </w:t>
      </w:r>
      <w:r w:rsidR="00A24E74" w:rsidRPr="008D385B">
        <w:rPr>
          <w:rFonts w:ascii="Arial" w:hAnsi="Arial" w:cs="Arial"/>
          <w:sz w:val="20"/>
          <w:szCs w:val="20"/>
          <w:lang w:val="fr-FR"/>
        </w:rPr>
        <w:t>Installation. D</w:t>
      </w:r>
      <w:r w:rsidR="00B8621F" w:rsidRPr="008D385B">
        <w:rPr>
          <w:rFonts w:ascii="Arial" w:hAnsi="Arial" w:cs="Arial"/>
          <w:sz w:val="20"/>
          <w:szCs w:val="20"/>
          <w:lang w:val="fr-FR"/>
        </w:rPr>
        <w:t>î</w:t>
      </w:r>
      <w:r w:rsidR="00A24E74" w:rsidRPr="008D385B">
        <w:rPr>
          <w:rFonts w:ascii="Arial" w:hAnsi="Arial" w:cs="Arial"/>
          <w:sz w:val="20"/>
          <w:szCs w:val="20"/>
          <w:lang w:val="fr-FR"/>
        </w:rPr>
        <w:t>ner et logement</w:t>
      </w:r>
      <w:r w:rsidR="00B8621F" w:rsidRPr="008D385B">
        <w:rPr>
          <w:rFonts w:ascii="Arial" w:hAnsi="Arial" w:cs="Arial"/>
          <w:sz w:val="20"/>
          <w:szCs w:val="20"/>
          <w:lang w:val="fr-FR"/>
        </w:rPr>
        <w:t>.</w:t>
      </w:r>
      <w:r w:rsidR="00A24E74" w:rsidRPr="008D385B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A7EDA" w:rsidRDefault="009A7EDA" w:rsidP="007743CD">
      <w:pPr>
        <w:ind w:left="1440"/>
        <w:rPr>
          <w:rFonts w:ascii="Arial" w:hAnsi="Arial" w:cs="Arial"/>
          <w:sz w:val="20"/>
          <w:szCs w:val="20"/>
          <w:lang w:val="fr-FR"/>
        </w:rPr>
      </w:pPr>
    </w:p>
    <w:p w:rsidR="009A7EDA" w:rsidRPr="008D385B" w:rsidRDefault="009A7EDA" w:rsidP="007743CD">
      <w:pPr>
        <w:ind w:left="1440"/>
        <w:rPr>
          <w:rFonts w:ascii="Arial" w:hAnsi="Arial" w:cs="Arial"/>
          <w:sz w:val="20"/>
          <w:szCs w:val="20"/>
          <w:lang w:val="fr-FR"/>
        </w:rPr>
      </w:pPr>
    </w:p>
    <w:p w:rsidR="008D385B" w:rsidRPr="008D385B" w:rsidRDefault="008D385B" w:rsidP="008D385B">
      <w:pPr>
        <w:rPr>
          <w:rFonts w:ascii="Arial" w:hAnsi="Arial" w:cs="Arial"/>
          <w:sz w:val="20"/>
          <w:szCs w:val="20"/>
          <w:lang w:val="fr-FR"/>
        </w:rPr>
      </w:pPr>
      <w:r w:rsidRPr="00421511">
        <w:rPr>
          <w:rFonts w:ascii="Arial" w:hAnsi="Arial" w:cs="Arial"/>
          <w:b/>
          <w:sz w:val="20"/>
          <w:szCs w:val="20"/>
          <w:lang w:val="fr-FR"/>
        </w:rPr>
        <w:t>2</w:t>
      </w:r>
      <w:r w:rsidRPr="00421511">
        <w:rPr>
          <w:rFonts w:ascii="Arial" w:hAnsi="Arial" w:cs="Arial"/>
          <w:b/>
          <w:sz w:val="20"/>
          <w:szCs w:val="20"/>
          <w:vertAlign w:val="superscript"/>
          <w:lang w:val="fr-FR"/>
        </w:rPr>
        <w:t>e</w:t>
      </w:r>
      <w:r w:rsidRPr="00421511">
        <w:rPr>
          <w:rFonts w:ascii="Arial" w:hAnsi="Arial" w:cs="Arial"/>
          <w:b/>
          <w:sz w:val="20"/>
          <w:szCs w:val="20"/>
          <w:lang w:val="fr-FR"/>
        </w:rPr>
        <w:t xml:space="preserve"> jour</w:t>
      </w:r>
      <w:r w:rsidRPr="008D385B">
        <w:rPr>
          <w:rFonts w:ascii="Arial" w:hAnsi="Arial" w:cs="Arial"/>
          <w:sz w:val="20"/>
          <w:szCs w:val="20"/>
          <w:lang w:val="fr-FR"/>
        </w:rPr>
        <w:tab/>
      </w:r>
      <w:r w:rsidRPr="008D385B">
        <w:rPr>
          <w:rFonts w:ascii="Arial" w:hAnsi="Arial" w:cs="Arial"/>
          <w:sz w:val="20"/>
          <w:szCs w:val="20"/>
          <w:lang w:val="fr-FR"/>
        </w:rPr>
        <w:tab/>
      </w:r>
      <w:r w:rsidRPr="008D385B">
        <w:rPr>
          <w:rFonts w:ascii="Arial Black" w:hAnsi="Arial Black" w:cs="Arial"/>
          <w:sz w:val="20"/>
          <w:szCs w:val="20"/>
          <w:lang w:val="fr-FR"/>
        </w:rPr>
        <w:t>Pirée-Syros</w:t>
      </w:r>
    </w:p>
    <w:p w:rsidR="009A7EDA" w:rsidRDefault="008D385B" w:rsidP="009B118C">
      <w:pPr>
        <w:ind w:left="1440"/>
        <w:jc w:val="both"/>
        <w:rPr>
          <w:rFonts w:ascii="Arial" w:hAnsi="Arial" w:cs="Arial"/>
          <w:sz w:val="20"/>
          <w:szCs w:val="20"/>
          <w:lang w:val="fr-FR"/>
        </w:rPr>
      </w:pPr>
      <w:r w:rsidRPr="00566330">
        <w:rPr>
          <w:rFonts w:ascii="Arial" w:hAnsi="Arial" w:cs="Arial"/>
          <w:sz w:val="20"/>
          <w:szCs w:val="20"/>
          <w:lang w:val="fr-FR"/>
        </w:rPr>
        <w:t>Après le petit-déjeuner</w:t>
      </w:r>
      <w:r w:rsidR="00A57E4E">
        <w:rPr>
          <w:rFonts w:ascii="Arial" w:hAnsi="Arial" w:cs="Arial"/>
          <w:sz w:val="20"/>
          <w:szCs w:val="20"/>
          <w:lang w:val="fr-FR"/>
        </w:rPr>
        <w:t xml:space="preserve">, </w:t>
      </w:r>
      <w:r w:rsidRPr="00566330">
        <w:rPr>
          <w:rFonts w:ascii="Arial" w:hAnsi="Arial" w:cs="Arial"/>
          <w:sz w:val="20"/>
          <w:szCs w:val="20"/>
          <w:lang w:val="fr-FR"/>
        </w:rPr>
        <w:t xml:space="preserve">transfert </w:t>
      </w:r>
      <w:r w:rsidR="00676FC2">
        <w:rPr>
          <w:rFonts w:ascii="Arial" w:hAnsi="Arial" w:cs="Arial"/>
          <w:sz w:val="20"/>
          <w:szCs w:val="20"/>
          <w:lang w:val="fr-FR"/>
        </w:rPr>
        <w:t xml:space="preserve">en autocar </w:t>
      </w:r>
      <w:r w:rsidRPr="00566330">
        <w:rPr>
          <w:rFonts w:ascii="Arial" w:hAnsi="Arial" w:cs="Arial"/>
          <w:sz w:val="20"/>
          <w:szCs w:val="20"/>
          <w:lang w:val="fr-FR"/>
        </w:rPr>
        <w:t xml:space="preserve">au port du Pirée puis </w:t>
      </w:r>
      <w:r w:rsidR="004237E1">
        <w:rPr>
          <w:rFonts w:ascii="Arial" w:hAnsi="Arial" w:cs="Arial"/>
          <w:sz w:val="20"/>
          <w:szCs w:val="20"/>
          <w:lang w:val="fr-FR"/>
        </w:rPr>
        <w:t xml:space="preserve">départ </w:t>
      </w:r>
      <w:r w:rsidR="00676FC2">
        <w:rPr>
          <w:rFonts w:ascii="Arial" w:hAnsi="Arial" w:cs="Arial"/>
          <w:sz w:val="20"/>
          <w:szCs w:val="20"/>
          <w:lang w:val="fr-FR"/>
        </w:rPr>
        <w:t>en ferry</w:t>
      </w:r>
      <w:r w:rsidR="00676FC2" w:rsidRPr="00566330">
        <w:rPr>
          <w:rFonts w:ascii="Arial" w:hAnsi="Arial" w:cs="Arial"/>
          <w:sz w:val="20"/>
          <w:szCs w:val="20"/>
          <w:lang w:val="fr-FR"/>
        </w:rPr>
        <w:t xml:space="preserve"> </w:t>
      </w:r>
      <w:r w:rsidR="00676FC2">
        <w:rPr>
          <w:rFonts w:ascii="Arial" w:hAnsi="Arial" w:cs="Arial"/>
          <w:sz w:val="20"/>
          <w:szCs w:val="20"/>
          <w:lang w:val="fr-FR"/>
        </w:rPr>
        <w:t xml:space="preserve">avec un guide francophone </w:t>
      </w:r>
      <w:r w:rsidRPr="00566330">
        <w:rPr>
          <w:rFonts w:ascii="Arial" w:hAnsi="Arial" w:cs="Arial"/>
          <w:sz w:val="20"/>
          <w:szCs w:val="20"/>
          <w:lang w:val="fr-FR"/>
        </w:rPr>
        <w:t xml:space="preserve">pour la capitale </w:t>
      </w:r>
      <w:r w:rsidR="00676FC2">
        <w:rPr>
          <w:rFonts w:ascii="Arial" w:hAnsi="Arial" w:cs="Arial"/>
          <w:sz w:val="20"/>
          <w:szCs w:val="20"/>
          <w:lang w:val="fr-FR"/>
        </w:rPr>
        <w:t xml:space="preserve">administrative </w:t>
      </w:r>
      <w:r w:rsidRPr="00566330">
        <w:rPr>
          <w:rFonts w:ascii="Arial" w:hAnsi="Arial" w:cs="Arial"/>
          <w:sz w:val="20"/>
          <w:szCs w:val="20"/>
          <w:lang w:val="fr-FR"/>
        </w:rPr>
        <w:t xml:space="preserve">des </w:t>
      </w:r>
    </w:p>
    <w:p w:rsidR="00421511" w:rsidRPr="009B118C" w:rsidRDefault="00997A1D" w:rsidP="009B118C">
      <w:pPr>
        <w:ind w:left="144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019300" cy="1435100"/>
            <wp:effectExtent l="19050" t="0" r="0" b="0"/>
            <wp:docPr id="1" name="Picture 1" descr="http://1.bp.blogspot.com/-w7caYSaIh5w/TyHGbTldFPI/AAAAAAAAAL8/LkSdmbqlUrc/s1600/1243278243Rwhtj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7caYSaIh5w/TyHGbTldFPI/AAAAAAAAAL8/LkSdmbqlUrc/s1600/1243278243Rwhtj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511">
        <w:rPr>
          <w:rFonts w:ascii="Calibri" w:eastAsia="Calibri" w:hAnsi="Calibri"/>
          <w:noProof/>
          <w:sz w:val="22"/>
          <w:szCs w:val="22"/>
          <w:lang w:val="fr-FR"/>
        </w:rPr>
        <w:t xml:space="preserve"> </w:t>
      </w:r>
      <w:r>
        <w:rPr>
          <w:noProof/>
        </w:rPr>
        <w:drawing>
          <wp:inline distT="0" distB="0" distL="0" distR="0">
            <wp:extent cx="2159000" cy="1435100"/>
            <wp:effectExtent l="19050" t="0" r="0" b="0"/>
            <wp:docPr id="2" name="Picture 7" descr="https://encrypted-tbn2.gstatic.com/images?q=tbn:ANd9GcSjdCstEjy_vVxco02c2oiVZqhDxyus0-oNfciQWaKQZclXjW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jdCstEjy_vVxco02c2oiVZqhDxyus0-oNfciQWaKQZclXjWD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7EDA">
        <w:rPr>
          <w:rFonts w:ascii="Calibri" w:eastAsia="Calibri" w:hAnsi="Calibri"/>
          <w:noProof/>
          <w:sz w:val="22"/>
          <w:szCs w:val="22"/>
          <w:lang w:val="fr-FR"/>
        </w:rPr>
        <w:t xml:space="preserve"> </w:t>
      </w:r>
    </w:p>
    <w:p w:rsidR="00421511" w:rsidRPr="00566330" w:rsidRDefault="00421511" w:rsidP="007743CD">
      <w:pPr>
        <w:ind w:left="1440"/>
        <w:jc w:val="both"/>
        <w:rPr>
          <w:rFonts w:ascii="Arial" w:hAnsi="Arial" w:cs="Arial"/>
          <w:sz w:val="20"/>
          <w:szCs w:val="20"/>
          <w:lang w:val="fr-FR"/>
        </w:rPr>
      </w:pPr>
    </w:p>
    <w:p w:rsidR="004237E1" w:rsidRDefault="00AF1DA2" w:rsidP="00AF1DA2">
      <w:pPr>
        <w:ind w:left="14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Cyclades, </w:t>
      </w:r>
      <w:r>
        <w:rPr>
          <w:rFonts w:ascii="Arial" w:hAnsi="Arial" w:cs="Arial"/>
          <w:b/>
          <w:sz w:val="20"/>
          <w:szCs w:val="20"/>
          <w:lang w:val="fr-FR"/>
        </w:rPr>
        <w:t>Syros</w:t>
      </w:r>
      <w:r w:rsidR="009A7ED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8D385B" w:rsidRPr="00566330">
        <w:rPr>
          <w:rFonts w:ascii="Arial" w:hAnsi="Arial" w:cs="Arial"/>
          <w:sz w:val="20"/>
          <w:szCs w:val="20"/>
          <w:lang w:val="fr-FR"/>
        </w:rPr>
        <w:t>Après 3h30 de traversée, arrivée dans le port d’</w:t>
      </w:r>
      <w:proofErr w:type="spellStart"/>
      <w:r w:rsidR="008D385B" w:rsidRPr="00566330">
        <w:rPr>
          <w:rFonts w:ascii="Arial" w:hAnsi="Arial" w:cs="Arial"/>
          <w:b/>
          <w:sz w:val="20"/>
          <w:szCs w:val="20"/>
          <w:lang w:val="fr-FR"/>
        </w:rPr>
        <w:t>Ermoupoli</w:t>
      </w:r>
      <w:r w:rsidR="004237E1">
        <w:rPr>
          <w:rFonts w:ascii="Arial" w:hAnsi="Arial" w:cs="Arial"/>
          <w:b/>
          <w:sz w:val="20"/>
          <w:szCs w:val="20"/>
          <w:lang w:val="fr-FR"/>
        </w:rPr>
        <w:t>s</w:t>
      </w:r>
      <w:proofErr w:type="spellEnd"/>
      <w:r w:rsidR="004056CC">
        <w:rPr>
          <w:rFonts w:ascii="Arial" w:hAnsi="Arial" w:cs="Arial"/>
          <w:b/>
          <w:sz w:val="20"/>
          <w:szCs w:val="20"/>
          <w:lang w:val="fr-FR"/>
        </w:rPr>
        <w:t xml:space="preserve">, </w:t>
      </w:r>
      <w:r w:rsidR="004056CC" w:rsidRPr="004056CC">
        <w:rPr>
          <w:rFonts w:ascii="Arial" w:hAnsi="Arial" w:cs="Arial"/>
          <w:sz w:val="20"/>
          <w:szCs w:val="20"/>
          <w:lang w:val="fr-FR"/>
        </w:rPr>
        <w:t>élé</w:t>
      </w:r>
      <w:r w:rsidR="004056CC">
        <w:rPr>
          <w:rFonts w:ascii="Arial" w:hAnsi="Arial" w:cs="Arial"/>
          <w:sz w:val="20"/>
          <w:szCs w:val="20"/>
          <w:lang w:val="fr-FR"/>
        </w:rPr>
        <w:t xml:space="preserve">gante </w:t>
      </w:r>
      <w:r w:rsidR="00676FC2">
        <w:rPr>
          <w:rFonts w:ascii="Arial" w:hAnsi="Arial" w:cs="Arial"/>
          <w:sz w:val="20"/>
          <w:szCs w:val="20"/>
          <w:lang w:val="fr-FR"/>
        </w:rPr>
        <w:t>ville</w:t>
      </w:r>
      <w:r w:rsidR="004056CC">
        <w:rPr>
          <w:rFonts w:ascii="Arial" w:hAnsi="Arial" w:cs="Arial"/>
          <w:sz w:val="20"/>
          <w:szCs w:val="20"/>
          <w:lang w:val="fr-FR"/>
        </w:rPr>
        <w:t xml:space="preserve"> construite en amphithéâtre autour du port et habillée de très belles demeures néo-classiques. </w:t>
      </w:r>
    </w:p>
    <w:p w:rsidR="008D385B" w:rsidRPr="008D385B" w:rsidRDefault="008D385B" w:rsidP="007743CD">
      <w:pPr>
        <w:ind w:left="144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66330">
        <w:rPr>
          <w:rFonts w:ascii="Arial" w:hAnsi="Arial" w:cs="Arial"/>
          <w:sz w:val="20"/>
          <w:szCs w:val="20"/>
          <w:lang w:val="fr-FR"/>
        </w:rPr>
        <w:t xml:space="preserve">La ville haute ou </w:t>
      </w:r>
      <w:proofErr w:type="spellStart"/>
      <w:r w:rsidRPr="00566330">
        <w:rPr>
          <w:rFonts w:ascii="Arial" w:hAnsi="Arial" w:cs="Arial"/>
          <w:b/>
          <w:sz w:val="20"/>
          <w:szCs w:val="20"/>
          <w:lang w:val="fr-FR"/>
        </w:rPr>
        <w:t>Ano</w:t>
      </w:r>
      <w:proofErr w:type="spellEnd"/>
      <w:r w:rsidRPr="00566330">
        <w:rPr>
          <w:rFonts w:ascii="Arial" w:hAnsi="Arial" w:cs="Arial"/>
          <w:b/>
          <w:sz w:val="20"/>
          <w:szCs w:val="20"/>
          <w:lang w:val="fr-FR"/>
        </w:rPr>
        <w:t xml:space="preserve"> Syros </w:t>
      </w:r>
      <w:r w:rsidRPr="00566330">
        <w:rPr>
          <w:rFonts w:ascii="Arial" w:hAnsi="Arial" w:cs="Arial"/>
          <w:sz w:val="20"/>
          <w:szCs w:val="20"/>
          <w:lang w:val="fr-FR"/>
        </w:rPr>
        <w:t xml:space="preserve">fut </w:t>
      </w:r>
      <w:r w:rsidR="004237E1">
        <w:rPr>
          <w:rFonts w:ascii="Arial" w:hAnsi="Arial" w:cs="Arial"/>
          <w:sz w:val="20"/>
          <w:szCs w:val="20"/>
          <w:lang w:val="fr-FR"/>
        </w:rPr>
        <w:t>f</w:t>
      </w:r>
      <w:r w:rsidRPr="00566330">
        <w:rPr>
          <w:rFonts w:ascii="Arial" w:hAnsi="Arial" w:cs="Arial"/>
          <w:sz w:val="20"/>
          <w:szCs w:val="20"/>
          <w:lang w:val="fr-FR"/>
        </w:rPr>
        <w:t>ondée par les</w:t>
      </w:r>
      <w:r w:rsidRPr="00566330">
        <w:rPr>
          <w:rFonts w:ascii="Arial" w:hAnsi="Arial" w:cs="Arial"/>
          <w:b/>
          <w:sz w:val="20"/>
          <w:szCs w:val="20"/>
          <w:lang w:val="fr-FR"/>
        </w:rPr>
        <w:t xml:space="preserve"> Vénitiens </w:t>
      </w:r>
      <w:r w:rsidRPr="00566330">
        <w:rPr>
          <w:rFonts w:ascii="Arial" w:hAnsi="Arial" w:cs="Arial"/>
          <w:sz w:val="20"/>
          <w:szCs w:val="20"/>
          <w:lang w:val="fr-FR"/>
        </w:rPr>
        <w:t xml:space="preserve">et forme encore le quartier catholique où s’installèrent les </w:t>
      </w:r>
      <w:r w:rsidRPr="00AF1DA2">
        <w:rPr>
          <w:rFonts w:ascii="Arial" w:hAnsi="Arial" w:cs="Arial"/>
          <w:b/>
          <w:sz w:val="20"/>
          <w:szCs w:val="20"/>
          <w:lang w:val="fr-FR"/>
        </w:rPr>
        <w:t>Capucins</w:t>
      </w:r>
      <w:r w:rsidRPr="00566330">
        <w:rPr>
          <w:rFonts w:ascii="Arial" w:hAnsi="Arial" w:cs="Arial"/>
          <w:sz w:val="20"/>
          <w:szCs w:val="20"/>
          <w:lang w:val="fr-FR"/>
        </w:rPr>
        <w:t xml:space="preserve"> au XIIIème s. puis les </w:t>
      </w:r>
      <w:r w:rsidRPr="00566330">
        <w:rPr>
          <w:rFonts w:ascii="Arial" w:hAnsi="Arial" w:cs="Arial"/>
          <w:b/>
          <w:sz w:val="20"/>
          <w:szCs w:val="20"/>
          <w:lang w:val="fr-FR"/>
        </w:rPr>
        <w:t xml:space="preserve">Jésuites </w:t>
      </w:r>
      <w:r w:rsidRPr="00566330">
        <w:rPr>
          <w:rFonts w:ascii="Arial" w:hAnsi="Arial" w:cs="Arial"/>
          <w:sz w:val="20"/>
          <w:szCs w:val="20"/>
          <w:lang w:val="fr-FR"/>
        </w:rPr>
        <w:t xml:space="preserve">et les </w:t>
      </w:r>
      <w:r w:rsidRPr="00566330">
        <w:rPr>
          <w:rFonts w:ascii="Arial" w:hAnsi="Arial" w:cs="Arial"/>
          <w:b/>
          <w:sz w:val="20"/>
          <w:szCs w:val="20"/>
          <w:lang w:val="fr-FR"/>
        </w:rPr>
        <w:t>Lazaristes.</w:t>
      </w:r>
    </w:p>
    <w:p w:rsidR="00E6289C" w:rsidRDefault="008D385B" w:rsidP="007743CD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Pr="00566330">
        <w:rPr>
          <w:rFonts w:ascii="Arial" w:hAnsi="Arial" w:cs="Arial"/>
          <w:sz w:val="20"/>
          <w:szCs w:val="20"/>
          <w:lang w:val="fr-FR"/>
        </w:rPr>
        <w:t>Installation à l’hôtel. Déjeuner en taverne.</w:t>
      </w:r>
    </w:p>
    <w:p w:rsidR="003A36BB" w:rsidRDefault="003A36BB" w:rsidP="007743CD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3A36BB" w:rsidRDefault="003A36BB" w:rsidP="007743CD">
      <w:pPr>
        <w:jc w:val="both"/>
        <w:rPr>
          <w:noProof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ab/>
      </w:r>
      <w:r w:rsidR="009A7EDA"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2044700" cy="2082800"/>
            <wp:effectExtent l="19050" t="0" r="0" b="0"/>
            <wp:docPr id="3" name="Picture 9" descr="http://www.greeka.com/pictures/village_maps/syros_ano_sy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reeka.com/pictures/village_maps/syros_ano_syro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18C" w:rsidRPr="00385521"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2298700" cy="2082800"/>
            <wp:effectExtent l="19050" t="0" r="6350" b="0"/>
            <wp:docPr id="4" name="Picture 2" descr="http://www.iles-grece.com/upload/cms/paragraphes/img/m/syros--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les-grece.com/upload/cms/paragraphes/img/m/syros--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6BB" w:rsidRPr="003A36BB" w:rsidRDefault="009A7EDA" w:rsidP="007743CD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834B2" w:rsidRPr="00566330" w:rsidRDefault="008D385B" w:rsidP="007743CD">
      <w:pPr>
        <w:ind w:left="1440"/>
        <w:jc w:val="both"/>
        <w:rPr>
          <w:rFonts w:ascii="Arial" w:hAnsi="Arial" w:cs="Arial"/>
          <w:sz w:val="20"/>
          <w:szCs w:val="20"/>
          <w:lang w:val="fr-FR"/>
        </w:rPr>
      </w:pPr>
      <w:r w:rsidRPr="00566330">
        <w:rPr>
          <w:rFonts w:ascii="Arial" w:hAnsi="Arial" w:cs="Arial"/>
          <w:sz w:val="20"/>
          <w:szCs w:val="20"/>
          <w:lang w:val="fr-FR"/>
        </w:rPr>
        <w:t xml:space="preserve">Après-midi, </w:t>
      </w:r>
      <w:r w:rsidR="009A7EDA" w:rsidRPr="00566330">
        <w:rPr>
          <w:rFonts w:ascii="Arial" w:hAnsi="Arial" w:cs="Arial"/>
          <w:sz w:val="20"/>
          <w:szCs w:val="20"/>
          <w:lang w:val="fr-FR"/>
        </w:rPr>
        <w:t>visite</w:t>
      </w:r>
      <w:r w:rsidRPr="00566330">
        <w:rPr>
          <w:rFonts w:ascii="Arial" w:hAnsi="Arial" w:cs="Arial"/>
          <w:sz w:val="20"/>
          <w:szCs w:val="20"/>
          <w:lang w:val="fr-FR"/>
        </w:rPr>
        <w:t xml:space="preserve"> de la capitale et son théâtre municipal </w:t>
      </w:r>
      <w:r w:rsidR="004056CC">
        <w:rPr>
          <w:rFonts w:ascii="Arial" w:hAnsi="Arial" w:cs="Arial"/>
          <w:sz w:val="20"/>
          <w:szCs w:val="20"/>
          <w:lang w:val="fr-FR"/>
        </w:rPr>
        <w:t xml:space="preserve">dessiné par </w:t>
      </w:r>
      <w:proofErr w:type="spellStart"/>
      <w:r w:rsidR="004056CC">
        <w:rPr>
          <w:rFonts w:ascii="Arial" w:hAnsi="Arial" w:cs="Arial"/>
          <w:sz w:val="20"/>
          <w:szCs w:val="20"/>
          <w:lang w:val="fr-FR"/>
        </w:rPr>
        <w:t>Chabeau</w:t>
      </w:r>
      <w:proofErr w:type="spellEnd"/>
      <w:r w:rsidR="00676FC2">
        <w:rPr>
          <w:rFonts w:ascii="Arial" w:hAnsi="Arial" w:cs="Arial"/>
          <w:sz w:val="20"/>
          <w:szCs w:val="20"/>
          <w:lang w:val="fr-FR"/>
        </w:rPr>
        <w:t xml:space="preserve"> et </w:t>
      </w:r>
      <w:r w:rsidRPr="00566330">
        <w:rPr>
          <w:rFonts w:ascii="Arial" w:hAnsi="Arial" w:cs="Arial"/>
          <w:sz w:val="20"/>
          <w:szCs w:val="20"/>
          <w:lang w:val="fr-FR"/>
        </w:rPr>
        <w:t xml:space="preserve">qui est une réplique </w:t>
      </w:r>
      <w:r w:rsidR="000834B2" w:rsidRPr="00566330">
        <w:rPr>
          <w:rFonts w:ascii="Arial" w:hAnsi="Arial" w:cs="Arial"/>
          <w:sz w:val="20"/>
          <w:szCs w:val="20"/>
          <w:lang w:val="fr-FR"/>
        </w:rPr>
        <w:t xml:space="preserve">de la Scala de Milan. Promenade dans les ruelles pittoresques de </w:t>
      </w:r>
      <w:proofErr w:type="spellStart"/>
      <w:r w:rsidR="000834B2" w:rsidRPr="00566330">
        <w:rPr>
          <w:rFonts w:ascii="Arial" w:hAnsi="Arial" w:cs="Arial"/>
          <w:b/>
          <w:sz w:val="20"/>
          <w:szCs w:val="20"/>
          <w:lang w:val="fr-FR"/>
        </w:rPr>
        <w:t>Vaporia</w:t>
      </w:r>
      <w:proofErr w:type="spellEnd"/>
      <w:r w:rsidR="000834B2" w:rsidRPr="0056633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834B2" w:rsidRPr="00566330">
        <w:rPr>
          <w:rFonts w:ascii="Arial" w:hAnsi="Arial" w:cs="Arial"/>
          <w:sz w:val="20"/>
          <w:szCs w:val="20"/>
          <w:lang w:val="fr-FR"/>
        </w:rPr>
        <w:t xml:space="preserve">à la découverte des maisons néo-classiques et vénitiennes. </w:t>
      </w:r>
    </w:p>
    <w:p w:rsidR="008D385B" w:rsidRPr="00566330" w:rsidRDefault="000834B2" w:rsidP="007743CD">
      <w:pPr>
        <w:ind w:left="1440"/>
        <w:jc w:val="both"/>
        <w:rPr>
          <w:rFonts w:ascii="Arial" w:hAnsi="Arial" w:cs="Arial"/>
          <w:sz w:val="20"/>
          <w:szCs w:val="20"/>
          <w:lang w:val="fr-FR"/>
        </w:rPr>
      </w:pPr>
      <w:r w:rsidRPr="00566330">
        <w:rPr>
          <w:rFonts w:ascii="Arial" w:hAnsi="Arial" w:cs="Arial"/>
          <w:sz w:val="20"/>
          <w:szCs w:val="20"/>
          <w:lang w:val="fr-FR"/>
        </w:rPr>
        <w:t xml:space="preserve">Visite du </w:t>
      </w:r>
      <w:r w:rsidR="00566330" w:rsidRPr="00566330">
        <w:rPr>
          <w:rFonts w:ascii="Arial" w:hAnsi="Arial" w:cs="Arial"/>
          <w:sz w:val="20"/>
          <w:szCs w:val="20"/>
          <w:lang w:val="fr-FR"/>
        </w:rPr>
        <w:t xml:space="preserve">petit </w:t>
      </w:r>
      <w:r w:rsidRPr="00566330">
        <w:rPr>
          <w:rFonts w:ascii="Arial" w:hAnsi="Arial" w:cs="Arial"/>
          <w:b/>
          <w:sz w:val="20"/>
          <w:szCs w:val="20"/>
          <w:lang w:val="fr-FR"/>
        </w:rPr>
        <w:t>Musée Archéologique</w:t>
      </w:r>
      <w:r w:rsidR="008D385B" w:rsidRPr="00566330">
        <w:rPr>
          <w:rFonts w:ascii="Arial" w:hAnsi="Arial" w:cs="Arial"/>
          <w:sz w:val="20"/>
          <w:szCs w:val="20"/>
          <w:lang w:val="fr-FR"/>
        </w:rPr>
        <w:t xml:space="preserve"> </w:t>
      </w:r>
      <w:r w:rsidR="00566330" w:rsidRPr="00566330">
        <w:rPr>
          <w:rFonts w:ascii="Arial" w:hAnsi="Arial" w:cs="Arial"/>
          <w:sz w:val="20"/>
          <w:szCs w:val="20"/>
          <w:lang w:val="fr-FR"/>
        </w:rPr>
        <w:t xml:space="preserve">et visite aussi de la </w:t>
      </w:r>
      <w:r w:rsidR="00566330" w:rsidRPr="00566330">
        <w:rPr>
          <w:rFonts w:ascii="Arial" w:hAnsi="Arial" w:cs="Arial"/>
          <w:b/>
          <w:sz w:val="20"/>
          <w:szCs w:val="20"/>
          <w:lang w:val="fr-FR"/>
        </w:rPr>
        <w:t xml:space="preserve">basilique de la Dormition de la Vierge </w:t>
      </w:r>
      <w:r w:rsidR="00566330" w:rsidRPr="00566330">
        <w:rPr>
          <w:rFonts w:ascii="Arial" w:hAnsi="Arial" w:cs="Arial"/>
          <w:sz w:val="20"/>
          <w:szCs w:val="20"/>
          <w:lang w:val="fr-FR"/>
        </w:rPr>
        <w:t xml:space="preserve">qui possède une icône unique </w:t>
      </w:r>
      <w:r w:rsidR="00676FC2">
        <w:rPr>
          <w:rFonts w:ascii="Arial" w:hAnsi="Arial" w:cs="Arial"/>
          <w:sz w:val="20"/>
          <w:szCs w:val="20"/>
          <w:lang w:val="fr-FR"/>
        </w:rPr>
        <w:t>attribuée à</w:t>
      </w:r>
      <w:r w:rsidR="00566330" w:rsidRPr="00566330">
        <w:rPr>
          <w:rFonts w:ascii="Arial" w:hAnsi="Arial" w:cs="Arial"/>
          <w:sz w:val="20"/>
          <w:szCs w:val="20"/>
          <w:lang w:val="fr-FR"/>
        </w:rPr>
        <w:t xml:space="preserve"> </w:t>
      </w:r>
      <w:r w:rsidR="00566330" w:rsidRPr="00566330">
        <w:rPr>
          <w:rFonts w:ascii="Arial" w:hAnsi="Arial" w:cs="Arial"/>
          <w:b/>
          <w:sz w:val="20"/>
          <w:szCs w:val="20"/>
          <w:lang w:val="fr-FR"/>
        </w:rPr>
        <w:t>El Greco</w:t>
      </w:r>
      <w:r w:rsidR="00676FC2">
        <w:rPr>
          <w:rFonts w:ascii="Arial" w:hAnsi="Arial" w:cs="Arial"/>
          <w:b/>
          <w:sz w:val="20"/>
          <w:szCs w:val="20"/>
          <w:lang w:val="fr-FR"/>
        </w:rPr>
        <w:t>.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26946" w:rsidRDefault="00566330" w:rsidP="007743CD">
      <w:pPr>
        <w:ind w:left="1440"/>
        <w:jc w:val="both"/>
        <w:rPr>
          <w:rFonts w:ascii="Arial" w:hAnsi="Arial" w:cs="Arial"/>
          <w:sz w:val="20"/>
          <w:szCs w:val="20"/>
          <w:lang w:val="fr-FR"/>
        </w:rPr>
      </w:pPr>
      <w:r w:rsidRPr="00566330">
        <w:rPr>
          <w:rFonts w:ascii="Arial" w:hAnsi="Arial" w:cs="Arial"/>
          <w:sz w:val="20"/>
          <w:szCs w:val="20"/>
          <w:lang w:val="fr-FR"/>
        </w:rPr>
        <w:t xml:space="preserve">Retour à </w:t>
      </w:r>
      <w:r w:rsidR="009A7EDA" w:rsidRPr="00566330">
        <w:rPr>
          <w:rFonts w:ascii="Arial" w:hAnsi="Arial" w:cs="Arial"/>
          <w:sz w:val="20"/>
          <w:szCs w:val="20"/>
          <w:lang w:val="fr-FR"/>
        </w:rPr>
        <w:t xml:space="preserve">l’hôtel. </w:t>
      </w:r>
      <w:r w:rsidRPr="00566330">
        <w:rPr>
          <w:rFonts w:ascii="Arial" w:hAnsi="Arial" w:cs="Arial"/>
          <w:sz w:val="20"/>
          <w:szCs w:val="20"/>
          <w:lang w:val="fr-FR"/>
        </w:rPr>
        <w:t xml:space="preserve">Diner sur le </w:t>
      </w:r>
      <w:r w:rsidR="009A7EDA">
        <w:rPr>
          <w:rFonts w:ascii="Arial" w:hAnsi="Arial" w:cs="Arial"/>
          <w:sz w:val="20"/>
          <w:szCs w:val="20"/>
          <w:lang w:val="fr-FR"/>
        </w:rPr>
        <w:t xml:space="preserve">port. </w:t>
      </w:r>
      <w:r w:rsidR="00794F61">
        <w:rPr>
          <w:rFonts w:ascii="Arial" w:hAnsi="Arial" w:cs="Arial"/>
          <w:sz w:val="20"/>
          <w:szCs w:val="20"/>
          <w:lang w:val="fr-FR"/>
        </w:rPr>
        <w:t>Nuitée</w:t>
      </w:r>
      <w:r w:rsidR="004237E1">
        <w:rPr>
          <w:rFonts w:ascii="Arial" w:hAnsi="Arial" w:cs="Arial"/>
          <w:sz w:val="20"/>
          <w:szCs w:val="20"/>
          <w:lang w:val="fr-FR"/>
        </w:rPr>
        <w:t>.</w:t>
      </w:r>
    </w:p>
    <w:p w:rsidR="004F19B4" w:rsidRDefault="004F19B4" w:rsidP="007743CD">
      <w:pPr>
        <w:ind w:left="1440"/>
        <w:jc w:val="both"/>
        <w:rPr>
          <w:rFonts w:ascii="Arial" w:hAnsi="Arial" w:cs="Arial"/>
          <w:sz w:val="20"/>
          <w:szCs w:val="20"/>
          <w:lang w:val="fr-FR"/>
        </w:rPr>
      </w:pPr>
    </w:p>
    <w:p w:rsidR="00C571E6" w:rsidRPr="0003790E" w:rsidRDefault="009A7EDA" w:rsidP="0003790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1409700" cy="1866900"/>
            <wp:effectExtent l="19050" t="0" r="0" b="0"/>
            <wp:docPr id="5" name="Picture 7" descr="https://encrypted-tbn2.gstatic.com/images?q=tbn:ANd9GcRQv3YjLayZy7LyRbEBXdjphHc8FNegYBsEY-6tnovSh1f7jayy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Qv3YjLayZy7LyRbEBXdjphHc8FNegYBsEY-6tnovSh1f7jayym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1E6"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1917700" cy="1435100"/>
            <wp:effectExtent l="19050" t="0" r="6350" b="0"/>
            <wp:docPr id="6" name="Picture 12" descr="http://www.iles-grece.com/upload/cms/paragraphes/img/m/syros--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les-grece.com/upload/cms/paragraphes/img/m/syros--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90E"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1422400" cy="1866900"/>
            <wp:effectExtent l="19050" t="0" r="6350" b="0"/>
            <wp:docPr id="7" name="Picture 10" descr="http://www.cycladen.be/images/SyrosAnoSyrosAgiosGeorg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ycladen.be/images/SyrosAnoSyrosAgiosGeorgi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B4" w:rsidRDefault="004F19B4" w:rsidP="00566330">
      <w:pPr>
        <w:rPr>
          <w:rFonts w:ascii="Arial" w:hAnsi="Arial" w:cs="Arial"/>
          <w:b/>
          <w:sz w:val="20"/>
          <w:szCs w:val="20"/>
          <w:lang w:val="fr-FR"/>
        </w:rPr>
      </w:pPr>
    </w:p>
    <w:p w:rsidR="00566330" w:rsidRPr="00566330" w:rsidRDefault="00566330" w:rsidP="00566330">
      <w:pPr>
        <w:rPr>
          <w:rFonts w:ascii="Arial Black" w:hAnsi="Arial Black" w:cs="Arial"/>
          <w:sz w:val="22"/>
          <w:szCs w:val="22"/>
          <w:lang w:val="fr-FR"/>
        </w:rPr>
      </w:pPr>
      <w:r w:rsidRPr="00A817F9">
        <w:rPr>
          <w:rFonts w:ascii="Arial" w:hAnsi="Arial" w:cs="Arial"/>
          <w:b/>
          <w:sz w:val="20"/>
          <w:szCs w:val="20"/>
          <w:lang w:val="fr-FR"/>
        </w:rPr>
        <w:t>3</w:t>
      </w:r>
      <w:r w:rsidRPr="00A817F9">
        <w:rPr>
          <w:rFonts w:ascii="Arial" w:hAnsi="Arial" w:cs="Arial"/>
          <w:b/>
          <w:sz w:val="20"/>
          <w:szCs w:val="20"/>
          <w:vertAlign w:val="superscript"/>
          <w:lang w:val="fr-FR"/>
        </w:rPr>
        <w:t>e</w:t>
      </w:r>
      <w:r w:rsidRPr="00A817F9">
        <w:rPr>
          <w:rFonts w:ascii="Arial" w:hAnsi="Arial" w:cs="Arial"/>
          <w:b/>
          <w:sz w:val="20"/>
          <w:szCs w:val="20"/>
          <w:lang w:val="fr-FR"/>
        </w:rPr>
        <w:t xml:space="preserve"> jour</w:t>
      </w:r>
      <w:r w:rsidRPr="004E6832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 Black" w:hAnsi="Arial Black" w:cs="Arial"/>
          <w:sz w:val="22"/>
          <w:szCs w:val="22"/>
          <w:lang w:val="fr-FR"/>
        </w:rPr>
        <w:t>Syros</w:t>
      </w:r>
    </w:p>
    <w:p w:rsidR="00E6289C" w:rsidRDefault="00566330" w:rsidP="004237E1">
      <w:pPr>
        <w:ind w:left="14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Matinée consacrée à la visite </w:t>
      </w:r>
      <w:r w:rsidR="004237E1">
        <w:rPr>
          <w:rFonts w:ascii="Arial" w:hAnsi="Arial" w:cs="Arial"/>
          <w:sz w:val="20"/>
          <w:szCs w:val="20"/>
          <w:lang w:val="fr-FR"/>
        </w:rPr>
        <w:t>du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4237E1">
        <w:rPr>
          <w:rFonts w:ascii="Arial" w:hAnsi="Arial" w:cs="Arial"/>
          <w:b/>
          <w:sz w:val="20"/>
          <w:szCs w:val="20"/>
          <w:lang w:val="fr-FR"/>
        </w:rPr>
        <w:t>quartier médiéval</w:t>
      </w:r>
      <w:r w:rsidR="004237E1">
        <w:rPr>
          <w:rFonts w:ascii="Arial" w:hAnsi="Arial" w:cs="Arial"/>
          <w:sz w:val="20"/>
          <w:szCs w:val="20"/>
          <w:lang w:val="fr-FR"/>
        </w:rPr>
        <w:t>.</w:t>
      </w:r>
    </w:p>
    <w:p w:rsidR="004056CC" w:rsidRDefault="00F90168" w:rsidP="004237E1">
      <w:pPr>
        <w:ind w:left="144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t>Vi</w:t>
      </w:r>
      <w:r w:rsidR="0007471C">
        <w:rPr>
          <w:rFonts w:ascii="Arial" w:hAnsi="Arial" w:cs="Arial"/>
          <w:sz w:val="20"/>
          <w:szCs w:val="20"/>
          <w:lang w:val="fr-FR"/>
        </w:rPr>
        <w:t>isite</w:t>
      </w:r>
      <w:proofErr w:type="spellEnd"/>
      <w:r w:rsidR="0007471C">
        <w:rPr>
          <w:rFonts w:ascii="Arial" w:hAnsi="Arial" w:cs="Arial"/>
          <w:sz w:val="20"/>
          <w:szCs w:val="20"/>
          <w:lang w:val="fr-FR"/>
        </w:rPr>
        <w:t xml:space="preserve"> aussi de la </w:t>
      </w:r>
      <w:r w:rsidR="0007471C">
        <w:rPr>
          <w:rFonts w:ascii="Arial" w:hAnsi="Arial" w:cs="Arial"/>
          <w:b/>
          <w:sz w:val="20"/>
          <w:szCs w:val="20"/>
          <w:lang w:val="fr-FR"/>
        </w:rPr>
        <w:t xml:space="preserve">Nécropole de </w:t>
      </w:r>
      <w:proofErr w:type="spellStart"/>
      <w:r w:rsidR="0007471C">
        <w:rPr>
          <w:rFonts w:ascii="Arial" w:hAnsi="Arial" w:cs="Arial"/>
          <w:b/>
          <w:sz w:val="20"/>
          <w:szCs w:val="20"/>
          <w:lang w:val="fr-FR"/>
        </w:rPr>
        <w:t>Halandriani</w:t>
      </w:r>
      <w:proofErr w:type="spellEnd"/>
      <w:r w:rsidR="0007471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07471C">
        <w:rPr>
          <w:rFonts w:ascii="Arial" w:hAnsi="Arial" w:cs="Arial"/>
          <w:sz w:val="20"/>
          <w:szCs w:val="20"/>
          <w:lang w:val="fr-FR"/>
        </w:rPr>
        <w:t>où 600 tombes furent découvertes datant du 3</w:t>
      </w:r>
      <w:r w:rsidR="0007471C" w:rsidRPr="00794F61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="0007471C">
        <w:rPr>
          <w:rFonts w:ascii="Arial" w:hAnsi="Arial" w:cs="Arial"/>
          <w:sz w:val="20"/>
          <w:szCs w:val="20"/>
          <w:lang w:val="fr-FR"/>
        </w:rPr>
        <w:t xml:space="preserve"> millénaire av JC.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="0007471C">
        <w:rPr>
          <w:rFonts w:ascii="Arial" w:hAnsi="Arial" w:cs="Arial"/>
          <w:sz w:val="20"/>
          <w:szCs w:val="20"/>
          <w:lang w:val="fr-FR"/>
        </w:rPr>
        <w:t>En face se trouve l’</w:t>
      </w:r>
      <w:r w:rsidR="0007471C">
        <w:rPr>
          <w:rFonts w:ascii="Arial" w:hAnsi="Arial" w:cs="Arial"/>
          <w:b/>
          <w:sz w:val="20"/>
          <w:szCs w:val="20"/>
          <w:lang w:val="fr-FR"/>
        </w:rPr>
        <w:t xml:space="preserve">Acropole de </w:t>
      </w:r>
      <w:proofErr w:type="spellStart"/>
      <w:r w:rsidR="0007471C">
        <w:rPr>
          <w:rFonts w:ascii="Arial" w:hAnsi="Arial" w:cs="Arial"/>
          <w:b/>
          <w:sz w:val="20"/>
          <w:szCs w:val="20"/>
          <w:lang w:val="fr-FR"/>
        </w:rPr>
        <w:t>Kastri</w:t>
      </w:r>
      <w:proofErr w:type="spellEnd"/>
      <w:r w:rsidR="0007471C">
        <w:rPr>
          <w:rFonts w:ascii="Arial" w:hAnsi="Arial" w:cs="Arial"/>
          <w:b/>
          <w:sz w:val="20"/>
          <w:szCs w:val="20"/>
          <w:lang w:val="fr-FR"/>
        </w:rPr>
        <w:t>,</w:t>
      </w:r>
      <w:r w:rsidR="004237E1" w:rsidRPr="004237E1">
        <w:rPr>
          <w:noProof/>
          <w:lang w:val="fr-FR"/>
        </w:rPr>
        <w:t xml:space="preserve"> </w:t>
      </w:r>
      <w:r w:rsidR="0007471C" w:rsidRPr="007743CD">
        <w:rPr>
          <w:rFonts w:ascii="Arial" w:hAnsi="Arial" w:cs="Arial"/>
          <w:sz w:val="20"/>
          <w:szCs w:val="20"/>
          <w:lang w:val="fr-FR"/>
        </w:rPr>
        <w:t>colonisé</w:t>
      </w:r>
      <w:r w:rsidR="0007471C">
        <w:rPr>
          <w:rFonts w:ascii="Arial" w:hAnsi="Arial" w:cs="Arial"/>
          <w:b/>
          <w:sz w:val="20"/>
          <w:szCs w:val="20"/>
          <w:lang w:val="fr-FR"/>
        </w:rPr>
        <w:t xml:space="preserve">e </w:t>
      </w:r>
      <w:r w:rsidR="00794F61" w:rsidRPr="00F90168">
        <w:rPr>
          <w:rFonts w:ascii="Arial" w:hAnsi="Arial" w:cs="Arial"/>
          <w:sz w:val="20"/>
          <w:szCs w:val="20"/>
          <w:lang w:val="fr-FR"/>
        </w:rPr>
        <w:t>à l’époque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="007743CD">
        <w:rPr>
          <w:rFonts w:ascii="Arial" w:hAnsi="Arial" w:cs="Arial"/>
          <w:sz w:val="20"/>
          <w:szCs w:val="20"/>
          <w:lang w:val="fr-FR"/>
        </w:rPr>
        <w:t>p</w:t>
      </w:r>
      <w:r>
        <w:rPr>
          <w:rFonts w:ascii="Arial" w:hAnsi="Arial" w:cs="Arial"/>
          <w:sz w:val="20"/>
          <w:szCs w:val="20"/>
          <w:lang w:val="fr-FR"/>
        </w:rPr>
        <w:t>réhistorique .</w:t>
      </w:r>
      <w:r w:rsidR="004237E1">
        <w:rPr>
          <w:rFonts w:ascii="Arial" w:hAnsi="Arial" w:cs="Arial"/>
          <w:sz w:val="20"/>
          <w:szCs w:val="20"/>
          <w:lang w:val="fr-FR"/>
        </w:rPr>
        <w:t>Déjeuner puis r</w:t>
      </w:r>
      <w:r w:rsidR="0007471C" w:rsidRPr="00F90168">
        <w:rPr>
          <w:rFonts w:ascii="Arial" w:hAnsi="Arial" w:cs="Arial"/>
          <w:sz w:val="20"/>
          <w:szCs w:val="20"/>
          <w:lang w:val="fr-FR"/>
        </w:rPr>
        <w:t>etour dans le centre d’</w:t>
      </w:r>
      <w:r w:rsidR="009A7EDA">
        <w:rPr>
          <w:rFonts w:ascii="Arial" w:hAnsi="Arial" w:cs="Arial"/>
          <w:sz w:val="20"/>
          <w:szCs w:val="20"/>
          <w:lang w:val="fr-FR"/>
        </w:rPr>
        <w:t>Ermoúpolis</w:t>
      </w:r>
      <w:r w:rsidR="004237E1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4056CC" w:rsidRDefault="004056CC" w:rsidP="004237E1">
      <w:pPr>
        <w:ind w:left="14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Rencontre et diner avec des </w:t>
      </w:r>
      <w:r w:rsidR="00A817F9">
        <w:rPr>
          <w:rFonts w:ascii="Arial" w:hAnsi="Arial" w:cs="Arial"/>
          <w:sz w:val="20"/>
          <w:szCs w:val="20"/>
          <w:lang w:val="fr-FR"/>
        </w:rPr>
        <w:t>représentants des communautés chrétiennes de Syros.</w:t>
      </w:r>
    </w:p>
    <w:p w:rsidR="004F19B4" w:rsidRDefault="00F90168" w:rsidP="004237E1">
      <w:pPr>
        <w:ind w:left="1440"/>
        <w:jc w:val="both"/>
        <w:rPr>
          <w:noProof/>
          <w:lang w:val="fr-FR"/>
        </w:rPr>
      </w:pPr>
      <w:r w:rsidRPr="00F90168">
        <w:rPr>
          <w:rFonts w:ascii="Arial" w:hAnsi="Arial" w:cs="Arial"/>
          <w:sz w:val="20"/>
          <w:szCs w:val="20"/>
          <w:lang w:val="fr-FR"/>
        </w:rPr>
        <w:t>N</w:t>
      </w:r>
      <w:r w:rsidR="0007471C" w:rsidRPr="00F90168">
        <w:rPr>
          <w:rFonts w:ascii="Arial" w:hAnsi="Arial" w:cs="Arial"/>
          <w:sz w:val="20"/>
          <w:szCs w:val="20"/>
          <w:lang w:val="fr-FR"/>
        </w:rPr>
        <w:t>uitée à Syros</w:t>
      </w:r>
      <w:r w:rsidR="00A817F9" w:rsidRPr="00A817F9">
        <w:rPr>
          <w:noProof/>
          <w:lang w:val="fr-FR"/>
        </w:rPr>
        <w:t xml:space="preserve"> </w:t>
      </w:r>
    </w:p>
    <w:p w:rsidR="00A817F9" w:rsidRPr="00F90168" w:rsidRDefault="00997A1D" w:rsidP="004237E1">
      <w:pPr>
        <w:ind w:left="14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8" name="Picture 1" descr="http://funkystock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kystock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9" name="Picture 2" descr="http://funkystock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nkystock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10" name="Picture 3" descr="http://funkystock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unkystock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11" name="Picture 4" descr="http://funkystock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unkystock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12" name="Picture 5" descr="http://funkystock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unkystock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13" name="Picture 6" descr="http://funkystock.photoshelter.com/img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unkystock.photoshelter.com/img/pixel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E67" w:rsidRDefault="007743CD" w:rsidP="004F5E67">
      <w:pPr>
        <w:rPr>
          <w:rFonts w:ascii="Arial Black" w:hAnsi="Arial Black" w:cs="Arial"/>
          <w:b/>
          <w:sz w:val="22"/>
          <w:szCs w:val="22"/>
          <w:lang w:val="fr-FR"/>
        </w:rPr>
      </w:pPr>
      <w:r w:rsidRPr="00A817F9">
        <w:rPr>
          <w:rFonts w:ascii="Arial" w:hAnsi="Arial" w:cs="Arial"/>
          <w:b/>
          <w:sz w:val="20"/>
          <w:szCs w:val="20"/>
          <w:lang w:val="fr-FR"/>
        </w:rPr>
        <w:t>4</w:t>
      </w:r>
      <w:r w:rsidR="004F5E67" w:rsidRPr="00A817F9">
        <w:rPr>
          <w:rFonts w:ascii="Arial" w:hAnsi="Arial" w:cs="Arial"/>
          <w:b/>
          <w:sz w:val="20"/>
          <w:szCs w:val="20"/>
          <w:vertAlign w:val="superscript"/>
          <w:lang w:val="fr-FR"/>
        </w:rPr>
        <w:t>ème</w:t>
      </w:r>
      <w:r w:rsidR="004F5E67" w:rsidRPr="00A817F9">
        <w:rPr>
          <w:rFonts w:ascii="Arial" w:hAnsi="Arial" w:cs="Arial"/>
          <w:b/>
          <w:sz w:val="20"/>
          <w:szCs w:val="20"/>
          <w:lang w:val="fr-FR"/>
        </w:rPr>
        <w:t xml:space="preserve"> jour</w:t>
      </w:r>
      <w:r w:rsidR="004F5E67">
        <w:rPr>
          <w:rFonts w:ascii="Arial" w:hAnsi="Arial" w:cs="Arial"/>
          <w:sz w:val="22"/>
          <w:szCs w:val="22"/>
          <w:lang w:val="fr-FR"/>
        </w:rPr>
        <w:tab/>
      </w:r>
      <w:r w:rsidR="00F90168">
        <w:rPr>
          <w:rFonts w:ascii="Arial Black" w:hAnsi="Arial Black" w:cs="Arial"/>
          <w:b/>
          <w:sz w:val="22"/>
          <w:szCs w:val="22"/>
          <w:lang w:val="fr-FR"/>
        </w:rPr>
        <w:t>Syros</w:t>
      </w:r>
      <w:r w:rsidR="00467239">
        <w:rPr>
          <w:rFonts w:ascii="Arial Black" w:hAnsi="Arial Black" w:cs="Arial"/>
          <w:b/>
          <w:sz w:val="22"/>
          <w:szCs w:val="22"/>
          <w:lang w:val="fr-FR"/>
        </w:rPr>
        <w:t>-Tinos</w:t>
      </w:r>
    </w:p>
    <w:p w:rsidR="005A1323" w:rsidRDefault="004237E1" w:rsidP="007743CD">
      <w:pPr>
        <w:ind w:left="144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</w:t>
      </w:r>
      <w:r w:rsidR="004F5E67" w:rsidRPr="00467239">
        <w:rPr>
          <w:rFonts w:ascii="Arial" w:hAnsi="Arial" w:cs="Arial"/>
          <w:sz w:val="20"/>
          <w:szCs w:val="20"/>
          <w:lang w:val="fr-FR"/>
        </w:rPr>
        <w:t>ransfer</w:t>
      </w:r>
      <w:r w:rsidR="00BC6B44" w:rsidRPr="00467239">
        <w:rPr>
          <w:rFonts w:ascii="Arial" w:hAnsi="Arial" w:cs="Arial"/>
          <w:sz w:val="20"/>
          <w:szCs w:val="20"/>
          <w:lang w:val="fr-FR"/>
        </w:rPr>
        <w:t>t</w:t>
      </w:r>
      <w:r w:rsidR="004F5E67" w:rsidRPr="00467239">
        <w:rPr>
          <w:rFonts w:ascii="Arial" w:hAnsi="Arial" w:cs="Arial"/>
          <w:sz w:val="20"/>
          <w:szCs w:val="20"/>
          <w:lang w:val="fr-FR"/>
        </w:rPr>
        <w:t xml:space="preserve"> </w:t>
      </w:r>
      <w:r w:rsidR="00BC6B44" w:rsidRPr="00467239">
        <w:rPr>
          <w:rFonts w:ascii="Arial" w:hAnsi="Arial" w:cs="Arial"/>
          <w:sz w:val="20"/>
          <w:szCs w:val="20"/>
          <w:lang w:val="fr-FR"/>
        </w:rPr>
        <w:t>en fin de matinée</w:t>
      </w:r>
      <w:r w:rsidR="004F5E67" w:rsidRPr="00467239">
        <w:rPr>
          <w:rFonts w:ascii="Arial" w:hAnsi="Arial" w:cs="Arial"/>
          <w:sz w:val="20"/>
          <w:szCs w:val="20"/>
          <w:lang w:val="fr-FR"/>
        </w:rPr>
        <w:t xml:space="preserve"> au port </w:t>
      </w:r>
      <w:r w:rsidR="00F667DB">
        <w:rPr>
          <w:rFonts w:ascii="Arial" w:hAnsi="Arial" w:cs="Arial"/>
          <w:sz w:val="20"/>
          <w:szCs w:val="20"/>
          <w:lang w:val="fr-FR"/>
        </w:rPr>
        <w:t xml:space="preserve">et départ </w:t>
      </w:r>
      <w:r w:rsidR="00F90168" w:rsidRPr="00467239">
        <w:rPr>
          <w:rFonts w:ascii="Arial" w:hAnsi="Arial" w:cs="Arial"/>
          <w:sz w:val="20"/>
          <w:szCs w:val="20"/>
          <w:lang w:val="fr-FR"/>
        </w:rPr>
        <w:t xml:space="preserve">en </w:t>
      </w:r>
      <w:r w:rsidR="00BC6B44" w:rsidRPr="00467239">
        <w:rPr>
          <w:rFonts w:ascii="Arial" w:hAnsi="Arial" w:cs="Arial"/>
          <w:sz w:val="20"/>
          <w:szCs w:val="20"/>
          <w:lang w:val="fr-FR"/>
        </w:rPr>
        <w:t>bateau rapide pour l’</w:t>
      </w:r>
      <w:r w:rsidR="004F5E67" w:rsidRPr="00467239">
        <w:rPr>
          <w:rFonts w:ascii="Arial" w:hAnsi="Arial" w:cs="Arial"/>
          <w:sz w:val="20"/>
          <w:szCs w:val="20"/>
          <w:lang w:val="fr-FR"/>
        </w:rPr>
        <w:t>ile de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="005A1323" w:rsidRPr="005A1323">
        <w:rPr>
          <w:rFonts w:ascii="Arial" w:hAnsi="Arial" w:cs="Arial"/>
          <w:b/>
          <w:sz w:val="20"/>
          <w:szCs w:val="20"/>
          <w:lang w:val="fr-FR"/>
        </w:rPr>
        <w:t>Tinos</w:t>
      </w:r>
      <w:r w:rsidR="00F667DB">
        <w:rPr>
          <w:rFonts w:ascii="Arial" w:hAnsi="Arial" w:cs="Arial"/>
          <w:b/>
          <w:sz w:val="20"/>
          <w:szCs w:val="20"/>
          <w:lang w:val="fr-FR"/>
        </w:rPr>
        <w:t>.</w:t>
      </w:r>
      <w:r w:rsidR="005A1323" w:rsidRPr="005A1323">
        <w:rPr>
          <w:rFonts w:ascii="Arial" w:hAnsi="Arial" w:cs="Arial"/>
          <w:sz w:val="20"/>
          <w:szCs w:val="20"/>
          <w:lang w:val="fr-FR"/>
        </w:rPr>
        <w:t xml:space="preserve"> </w:t>
      </w:r>
      <w:r w:rsidR="00F667DB">
        <w:rPr>
          <w:rFonts w:ascii="Arial" w:hAnsi="Arial" w:cs="Arial"/>
          <w:sz w:val="20"/>
          <w:szCs w:val="20"/>
          <w:lang w:val="fr-FR"/>
        </w:rPr>
        <w:t xml:space="preserve">Ile </w:t>
      </w:r>
      <w:r w:rsidR="005A1323" w:rsidRPr="005A1323">
        <w:rPr>
          <w:rFonts w:ascii="Arial" w:hAnsi="Arial" w:cs="Arial"/>
          <w:sz w:val="20"/>
          <w:szCs w:val="20"/>
          <w:lang w:val="fr-FR"/>
        </w:rPr>
        <w:t>colonisée par les Ioniens</w:t>
      </w:r>
      <w:r w:rsidR="00F90168" w:rsidRPr="005A1323">
        <w:rPr>
          <w:rFonts w:ascii="Arial" w:hAnsi="Arial" w:cs="Arial"/>
          <w:sz w:val="20"/>
          <w:szCs w:val="20"/>
          <w:lang w:val="fr-FR"/>
        </w:rPr>
        <w:t>.</w:t>
      </w:r>
      <w:r w:rsidR="005A1323">
        <w:rPr>
          <w:rFonts w:ascii="Arial" w:hAnsi="Arial" w:cs="Arial"/>
          <w:sz w:val="20"/>
          <w:szCs w:val="20"/>
          <w:lang w:val="fr-FR"/>
        </w:rPr>
        <w:t>au Xème siècle av JC</w:t>
      </w:r>
      <w:r w:rsidR="00A817F9">
        <w:rPr>
          <w:rFonts w:ascii="Arial" w:hAnsi="Arial" w:cs="Arial"/>
          <w:sz w:val="20"/>
          <w:szCs w:val="20"/>
          <w:lang w:val="fr-FR"/>
        </w:rPr>
        <w:t> :</w:t>
      </w:r>
      <w:r w:rsidR="005A1323">
        <w:rPr>
          <w:rFonts w:ascii="Arial" w:hAnsi="Arial" w:cs="Arial"/>
          <w:sz w:val="20"/>
          <w:szCs w:val="20"/>
          <w:lang w:val="fr-FR"/>
        </w:rPr>
        <w:t xml:space="preserve"> elle possédait un </w:t>
      </w:r>
      <w:r w:rsidR="005A1323" w:rsidRPr="00D90A8D">
        <w:rPr>
          <w:rFonts w:ascii="Arial" w:hAnsi="Arial" w:cs="Arial"/>
          <w:b/>
          <w:sz w:val="20"/>
          <w:szCs w:val="20"/>
          <w:lang w:val="fr-FR"/>
        </w:rPr>
        <w:t>sanctuaire</w:t>
      </w:r>
      <w:r w:rsidR="005A1323">
        <w:rPr>
          <w:rFonts w:ascii="Arial" w:hAnsi="Arial" w:cs="Arial"/>
          <w:sz w:val="20"/>
          <w:szCs w:val="20"/>
          <w:lang w:val="fr-FR"/>
        </w:rPr>
        <w:t xml:space="preserve"> fameux consacré à </w:t>
      </w:r>
      <w:r w:rsidR="005A1323" w:rsidRPr="00D90A8D">
        <w:rPr>
          <w:rFonts w:ascii="Arial" w:hAnsi="Arial" w:cs="Arial"/>
          <w:b/>
          <w:sz w:val="20"/>
          <w:szCs w:val="20"/>
          <w:lang w:val="fr-FR"/>
        </w:rPr>
        <w:t>Poséidon et Amphitrite</w:t>
      </w:r>
      <w:r w:rsidR="004F5E67" w:rsidRPr="005A1323">
        <w:rPr>
          <w:rFonts w:ascii="Arial" w:hAnsi="Arial" w:cs="Arial"/>
          <w:sz w:val="20"/>
          <w:szCs w:val="20"/>
          <w:lang w:val="fr-FR"/>
        </w:rPr>
        <w:t>.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="00F667DB">
        <w:rPr>
          <w:rFonts w:ascii="Arial" w:hAnsi="Arial" w:cs="Arial"/>
          <w:sz w:val="20"/>
          <w:szCs w:val="20"/>
          <w:lang w:val="fr-FR"/>
        </w:rPr>
        <w:t xml:space="preserve">Conquise par </w:t>
      </w:r>
      <w:r w:rsidR="00F667DB" w:rsidRPr="00D90A8D">
        <w:rPr>
          <w:rFonts w:ascii="Arial" w:hAnsi="Arial" w:cs="Arial"/>
          <w:b/>
          <w:sz w:val="20"/>
          <w:szCs w:val="20"/>
          <w:lang w:val="fr-FR"/>
        </w:rPr>
        <w:t xml:space="preserve">Andréa </w:t>
      </w:r>
      <w:proofErr w:type="spellStart"/>
      <w:r w:rsidR="00F667DB" w:rsidRPr="00D90A8D">
        <w:rPr>
          <w:rFonts w:ascii="Arial" w:hAnsi="Arial" w:cs="Arial"/>
          <w:b/>
          <w:sz w:val="20"/>
          <w:szCs w:val="20"/>
          <w:lang w:val="fr-FR"/>
        </w:rPr>
        <w:t>Ghizzi</w:t>
      </w:r>
      <w:proofErr w:type="spellEnd"/>
      <w:r w:rsidR="00F667DB">
        <w:rPr>
          <w:rFonts w:ascii="Arial" w:hAnsi="Arial" w:cs="Arial"/>
          <w:sz w:val="20"/>
          <w:szCs w:val="20"/>
          <w:lang w:val="fr-FR"/>
        </w:rPr>
        <w:t xml:space="preserve"> en </w:t>
      </w:r>
      <w:r w:rsidR="00F667DB" w:rsidRPr="00D90A8D">
        <w:rPr>
          <w:rFonts w:ascii="Arial" w:hAnsi="Arial" w:cs="Arial"/>
          <w:b/>
          <w:sz w:val="20"/>
          <w:szCs w:val="20"/>
          <w:lang w:val="fr-FR"/>
        </w:rPr>
        <w:t>1207</w:t>
      </w:r>
      <w:r w:rsidR="00F667DB">
        <w:rPr>
          <w:rFonts w:ascii="Arial" w:hAnsi="Arial" w:cs="Arial"/>
          <w:sz w:val="20"/>
          <w:szCs w:val="20"/>
          <w:lang w:val="fr-FR"/>
        </w:rPr>
        <w:t xml:space="preserve">, elle resta au pouvoir de </w:t>
      </w:r>
      <w:r w:rsidR="00F667DB" w:rsidRPr="00D90A8D">
        <w:rPr>
          <w:rFonts w:ascii="Arial" w:hAnsi="Arial" w:cs="Arial"/>
          <w:b/>
          <w:sz w:val="20"/>
          <w:szCs w:val="20"/>
          <w:lang w:val="fr-FR"/>
        </w:rPr>
        <w:t>Venise</w:t>
      </w:r>
      <w:r w:rsidR="00F667DB">
        <w:rPr>
          <w:rFonts w:ascii="Arial" w:hAnsi="Arial" w:cs="Arial"/>
          <w:sz w:val="20"/>
          <w:szCs w:val="20"/>
          <w:lang w:val="fr-FR"/>
        </w:rPr>
        <w:t xml:space="preserve"> pendant plus de 5 siècles et cette longue domination en fit l’île la plus catholique des Cyclades.</w:t>
      </w:r>
      <w:r w:rsidR="00D90A8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D90A8D">
        <w:rPr>
          <w:rFonts w:ascii="Arial" w:hAnsi="Arial" w:cs="Arial"/>
          <w:b/>
          <w:sz w:val="20"/>
          <w:szCs w:val="20"/>
          <w:lang w:val="fr-FR"/>
        </w:rPr>
        <w:t>Xinara</w:t>
      </w:r>
      <w:proofErr w:type="spellEnd"/>
      <w:r w:rsidR="00D90A8D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D90A8D">
        <w:rPr>
          <w:rFonts w:ascii="Arial" w:hAnsi="Arial" w:cs="Arial"/>
          <w:sz w:val="20"/>
          <w:szCs w:val="20"/>
          <w:lang w:val="fr-FR"/>
        </w:rPr>
        <w:t>est le centre de l’Archevêché catholique.</w:t>
      </w:r>
    </w:p>
    <w:p w:rsidR="00EC55CC" w:rsidRPr="00C571E6" w:rsidRDefault="009A7EDA" w:rsidP="00AF1DA2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1346200" cy="1866900"/>
            <wp:effectExtent l="19050" t="0" r="6350" b="0"/>
            <wp:docPr id="14" name="Picture 5" descr="http://www.tinos.biz/tinos_photoalbum/thumbnails/XINARA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nos.biz/tinos_photoalbum/thumbnails/XINARA1_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1E6"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2463800" cy="1854200"/>
            <wp:effectExtent l="19050" t="0" r="0" b="0"/>
            <wp:docPr id="15" name="Picture 2" descr="https://encrypted-tbn1.gstatic.com/images?q=tbn:ANd9GcRR-nFv_jmdeTdMaqcTyvigffgLVEwXb3Y20oLH6r8v6NQ-rLR-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R-nFv_jmdeTdMaqcTyvigffgLVEwXb3Y20oLH6r8v6NQ-rLR-V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1E6"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1244600" cy="1905000"/>
            <wp:effectExtent l="19050" t="0" r="0" b="0"/>
            <wp:docPr id="16" name="Picture 6" descr="http://www.tinos.biz/tinos_photoalbum/thumbnails/TINOS_DOVE_COT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inos.biz/tinos_photoalbum/thumbnails/TINOS_DOVE_COTE_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46" w:rsidRPr="005A1323" w:rsidRDefault="009A7EDA" w:rsidP="00D4266C">
      <w:pPr>
        <w:ind w:left="14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 </w:t>
      </w:r>
    </w:p>
    <w:p w:rsidR="00D4266C" w:rsidRDefault="00D4266C" w:rsidP="00D4266C">
      <w:pPr>
        <w:ind w:left="1440"/>
        <w:rPr>
          <w:rFonts w:ascii="Arial" w:hAnsi="Arial" w:cs="Arial"/>
          <w:sz w:val="20"/>
          <w:szCs w:val="20"/>
          <w:lang w:val="fr-FR"/>
        </w:rPr>
      </w:pPr>
    </w:p>
    <w:p w:rsidR="005A1323" w:rsidRDefault="004F5E67" w:rsidP="001131BA">
      <w:pPr>
        <w:ind w:left="1440"/>
        <w:rPr>
          <w:rFonts w:ascii="Arial" w:hAnsi="Arial" w:cs="Arial"/>
          <w:sz w:val="20"/>
          <w:szCs w:val="20"/>
          <w:lang w:val="fr-FR"/>
        </w:rPr>
      </w:pPr>
      <w:r w:rsidRPr="00467239">
        <w:rPr>
          <w:rFonts w:ascii="Arial" w:hAnsi="Arial" w:cs="Arial"/>
          <w:sz w:val="20"/>
          <w:szCs w:val="20"/>
          <w:lang w:val="fr-FR"/>
        </w:rPr>
        <w:t xml:space="preserve">Accueil </w:t>
      </w:r>
      <w:r w:rsidR="00D4266C">
        <w:rPr>
          <w:rFonts w:ascii="Arial" w:hAnsi="Arial" w:cs="Arial"/>
          <w:sz w:val="20"/>
          <w:szCs w:val="20"/>
          <w:lang w:val="fr-FR"/>
        </w:rPr>
        <w:t xml:space="preserve">et </w:t>
      </w:r>
      <w:r w:rsidR="009D4907">
        <w:rPr>
          <w:rFonts w:ascii="Arial" w:hAnsi="Arial" w:cs="Arial"/>
          <w:sz w:val="20"/>
          <w:szCs w:val="20"/>
          <w:lang w:val="fr-FR"/>
        </w:rPr>
        <w:t>i</w:t>
      </w:r>
      <w:r w:rsidR="00467239">
        <w:rPr>
          <w:rFonts w:ascii="Arial" w:hAnsi="Arial" w:cs="Arial"/>
          <w:sz w:val="20"/>
          <w:szCs w:val="20"/>
          <w:lang w:val="fr-FR"/>
        </w:rPr>
        <w:t>nstallation</w:t>
      </w:r>
      <w:r w:rsidR="004237E1">
        <w:rPr>
          <w:rFonts w:ascii="Arial" w:hAnsi="Arial" w:cs="Arial"/>
          <w:sz w:val="20"/>
          <w:szCs w:val="20"/>
          <w:lang w:val="fr-FR"/>
        </w:rPr>
        <w:t xml:space="preserve"> à </w:t>
      </w:r>
      <w:proofErr w:type="spellStart"/>
      <w:r w:rsidR="00A817F9">
        <w:rPr>
          <w:rFonts w:ascii="Arial" w:hAnsi="Arial" w:cs="Arial"/>
          <w:b/>
          <w:sz w:val="20"/>
          <w:szCs w:val="20"/>
          <w:lang w:val="fr-FR"/>
        </w:rPr>
        <w:t>Exombourgo</w:t>
      </w:r>
      <w:proofErr w:type="spellEnd"/>
      <w:r w:rsidR="009D4907">
        <w:rPr>
          <w:rFonts w:ascii="Arial" w:hAnsi="Arial" w:cs="Arial"/>
          <w:b/>
          <w:sz w:val="20"/>
          <w:szCs w:val="20"/>
          <w:lang w:val="fr-FR"/>
        </w:rPr>
        <w:t>,</w:t>
      </w:r>
      <w:r w:rsidR="009D4907" w:rsidRPr="009D4907">
        <w:rPr>
          <w:rFonts w:ascii="Arial" w:hAnsi="Arial" w:cs="Arial"/>
          <w:sz w:val="20"/>
          <w:szCs w:val="20"/>
          <w:lang w:val="fr-FR"/>
        </w:rPr>
        <w:t xml:space="preserve"> sur les hauteurs</w:t>
      </w:r>
      <w:r w:rsidR="009D4907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9D4907" w:rsidRPr="009D4907">
        <w:rPr>
          <w:rFonts w:ascii="Arial" w:hAnsi="Arial" w:cs="Arial"/>
          <w:sz w:val="20"/>
          <w:szCs w:val="20"/>
          <w:lang w:val="fr-FR"/>
        </w:rPr>
        <w:t xml:space="preserve">de l’ile </w:t>
      </w:r>
      <w:r w:rsidR="00EA56FF">
        <w:rPr>
          <w:rFonts w:ascii="Arial" w:hAnsi="Arial" w:cs="Arial"/>
          <w:sz w:val="20"/>
          <w:szCs w:val="20"/>
          <w:lang w:val="fr-FR"/>
        </w:rPr>
        <w:t>et à quelques kilomètres de la capitale</w:t>
      </w:r>
      <w:r w:rsidR="009D4907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EA56FF">
        <w:rPr>
          <w:rFonts w:ascii="Arial" w:hAnsi="Arial" w:cs="Arial"/>
          <w:b/>
          <w:sz w:val="20"/>
          <w:szCs w:val="20"/>
          <w:lang w:val="fr-FR"/>
        </w:rPr>
        <w:t>Exombourgo</w:t>
      </w:r>
      <w:proofErr w:type="spellEnd"/>
      <w:r w:rsidR="009A7ED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A56FF" w:rsidRPr="00EA56FF">
        <w:rPr>
          <w:rFonts w:ascii="Arial" w:hAnsi="Arial" w:cs="Arial"/>
          <w:sz w:val="20"/>
          <w:szCs w:val="20"/>
          <w:lang w:val="fr-FR"/>
        </w:rPr>
        <w:t xml:space="preserve">était </w:t>
      </w:r>
      <w:r w:rsidR="00EA56FF">
        <w:rPr>
          <w:rFonts w:ascii="Arial" w:hAnsi="Arial" w:cs="Arial"/>
          <w:sz w:val="20"/>
          <w:szCs w:val="20"/>
          <w:lang w:val="fr-FR"/>
        </w:rPr>
        <w:t>une</w:t>
      </w:r>
      <w:r w:rsidR="009D4907">
        <w:rPr>
          <w:rFonts w:ascii="Arial" w:hAnsi="Arial" w:cs="Arial"/>
          <w:sz w:val="20"/>
          <w:szCs w:val="20"/>
          <w:lang w:val="fr-FR"/>
        </w:rPr>
        <w:t xml:space="preserve"> forteresse </w:t>
      </w:r>
      <w:r w:rsidR="00EA56FF">
        <w:rPr>
          <w:rFonts w:ascii="Arial" w:hAnsi="Arial" w:cs="Arial"/>
          <w:sz w:val="20"/>
          <w:szCs w:val="20"/>
          <w:lang w:val="fr-FR"/>
        </w:rPr>
        <w:t>construite par les Vénitiens vers 1210 et elle abritait plusieurs églises catholiques. Là</w:t>
      </w:r>
      <w:r w:rsidR="009D4907">
        <w:rPr>
          <w:rFonts w:ascii="Arial" w:hAnsi="Arial" w:cs="Arial"/>
          <w:sz w:val="20"/>
          <w:szCs w:val="20"/>
          <w:lang w:val="fr-FR"/>
        </w:rPr>
        <w:t xml:space="preserve"> s’installèrent les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="009D4907">
        <w:rPr>
          <w:rFonts w:ascii="Arial" w:hAnsi="Arial" w:cs="Arial"/>
          <w:sz w:val="20"/>
          <w:szCs w:val="20"/>
          <w:lang w:val="fr-FR"/>
        </w:rPr>
        <w:t>Jésuites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="00EA56FF">
        <w:rPr>
          <w:rFonts w:ascii="Arial" w:hAnsi="Arial" w:cs="Arial"/>
          <w:sz w:val="20"/>
          <w:szCs w:val="20"/>
          <w:lang w:val="fr-FR"/>
        </w:rPr>
        <w:t xml:space="preserve">et il s’y trouve une hôtellerie qui est un lieu spirituel </w:t>
      </w:r>
      <w:r w:rsidR="00AF1DA2">
        <w:rPr>
          <w:rFonts w:ascii="Arial" w:hAnsi="Arial" w:cs="Arial"/>
          <w:sz w:val="20"/>
          <w:szCs w:val="20"/>
          <w:lang w:val="fr-FR"/>
        </w:rPr>
        <w:t>accueillant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="00EA56FF">
        <w:rPr>
          <w:rFonts w:ascii="Arial" w:hAnsi="Arial" w:cs="Arial"/>
          <w:sz w:val="20"/>
          <w:szCs w:val="20"/>
          <w:lang w:val="fr-FR"/>
        </w:rPr>
        <w:t xml:space="preserve">en été des </w:t>
      </w:r>
      <w:r w:rsidR="009A7EDA">
        <w:rPr>
          <w:rFonts w:ascii="Arial" w:hAnsi="Arial" w:cs="Arial"/>
          <w:sz w:val="20"/>
          <w:szCs w:val="20"/>
          <w:lang w:val="fr-FR"/>
        </w:rPr>
        <w:t>pèlerinages</w:t>
      </w:r>
      <w:r w:rsidR="00EA56FF">
        <w:rPr>
          <w:rFonts w:ascii="Arial" w:hAnsi="Arial" w:cs="Arial"/>
          <w:sz w:val="20"/>
          <w:szCs w:val="20"/>
          <w:lang w:val="fr-FR"/>
        </w:rPr>
        <w:t>.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="004237E1">
        <w:rPr>
          <w:rFonts w:ascii="Arial" w:hAnsi="Arial" w:cs="Arial"/>
          <w:sz w:val="20"/>
          <w:szCs w:val="20"/>
          <w:lang w:val="fr-FR"/>
        </w:rPr>
        <w:t xml:space="preserve">Après le </w:t>
      </w:r>
      <w:r w:rsidR="00D4266C">
        <w:rPr>
          <w:rFonts w:ascii="Arial" w:hAnsi="Arial" w:cs="Arial"/>
          <w:sz w:val="20"/>
          <w:szCs w:val="20"/>
          <w:lang w:val="fr-FR"/>
        </w:rPr>
        <w:t xml:space="preserve">déjeuner </w:t>
      </w:r>
      <w:r w:rsidR="00EA56FF">
        <w:rPr>
          <w:rFonts w:ascii="Arial" w:hAnsi="Arial" w:cs="Arial"/>
          <w:sz w:val="20"/>
          <w:szCs w:val="20"/>
          <w:lang w:val="fr-FR"/>
        </w:rPr>
        <w:t>sur place, route vers la capitale et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="004237E1">
        <w:rPr>
          <w:rFonts w:ascii="Arial" w:hAnsi="Arial" w:cs="Arial"/>
          <w:sz w:val="20"/>
          <w:szCs w:val="20"/>
          <w:lang w:val="fr-FR"/>
        </w:rPr>
        <w:t>visite</w:t>
      </w:r>
      <w:r w:rsidR="00467239">
        <w:rPr>
          <w:rFonts w:ascii="Arial" w:hAnsi="Arial" w:cs="Arial"/>
          <w:sz w:val="20"/>
          <w:szCs w:val="20"/>
          <w:lang w:val="fr-FR"/>
        </w:rPr>
        <w:t xml:space="preserve"> du </w:t>
      </w:r>
      <w:r w:rsidR="00467239">
        <w:rPr>
          <w:rFonts w:ascii="Arial" w:hAnsi="Arial" w:cs="Arial"/>
          <w:b/>
          <w:sz w:val="20"/>
          <w:szCs w:val="20"/>
          <w:lang w:val="fr-FR"/>
        </w:rPr>
        <w:t>Musée Archéologique</w:t>
      </w:r>
      <w:r w:rsidR="005A1323">
        <w:rPr>
          <w:rFonts w:ascii="Arial" w:hAnsi="Arial" w:cs="Arial"/>
          <w:b/>
          <w:sz w:val="20"/>
          <w:szCs w:val="20"/>
          <w:lang w:val="fr-FR"/>
        </w:rPr>
        <w:t xml:space="preserve"> et</w:t>
      </w:r>
      <w:r w:rsidR="00204A73">
        <w:rPr>
          <w:rFonts w:ascii="Arial" w:hAnsi="Arial" w:cs="Arial"/>
          <w:b/>
          <w:sz w:val="20"/>
          <w:szCs w:val="20"/>
          <w:lang w:val="fr-FR"/>
        </w:rPr>
        <w:t xml:space="preserve"> du Temple de Poséidon à </w:t>
      </w:r>
      <w:proofErr w:type="spellStart"/>
      <w:r w:rsidR="00204A73">
        <w:rPr>
          <w:rFonts w:ascii="Arial" w:hAnsi="Arial" w:cs="Arial"/>
          <w:b/>
          <w:sz w:val="20"/>
          <w:szCs w:val="20"/>
          <w:lang w:val="fr-FR"/>
        </w:rPr>
        <w:t>Kionia</w:t>
      </w:r>
      <w:proofErr w:type="spellEnd"/>
      <w:r w:rsidR="00204A7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204A73" w:rsidRPr="00204A73">
        <w:rPr>
          <w:rFonts w:ascii="Arial" w:hAnsi="Arial" w:cs="Arial"/>
          <w:sz w:val="20"/>
          <w:szCs w:val="20"/>
          <w:lang w:val="fr-FR"/>
        </w:rPr>
        <w:t>puis</w:t>
      </w:r>
      <w:r w:rsidR="00204A7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A1323">
        <w:rPr>
          <w:rFonts w:ascii="Arial" w:hAnsi="Arial" w:cs="Arial"/>
          <w:sz w:val="20"/>
          <w:szCs w:val="20"/>
          <w:lang w:val="fr-FR"/>
        </w:rPr>
        <w:t xml:space="preserve">de l’église de la </w:t>
      </w:r>
      <w:proofErr w:type="spellStart"/>
      <w:r w:rsidR="005A1323">
        <w:rPr>
          <w:rFonts w:ascii="Arial" w:hAnsi="Arial" w:cs="Arial"/>
          <w:b/>
          <w:sz w:val="20"/>
          <w:szCs w:val="20"/>
          <w:lang w:val="fr-FR"/>
        </w:rPr>
        <w:t>Panaghia</w:t>
      </w:r>
      <w:proofErr w:type="spellEnd"/>
      <w:r w:rsidR="009A7ED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A1323" w:rsidRPr="00467239">
        <w:rPr>
          <w:rFonts w:ascii="Arial" w:hAnsi="Arial" w:cs="Arial"/>
          <w:sz w:val="20"/>
          <w:szCs w:val="20"/>
          <w:lang w:val="fr-FR"/>
        </w:rPr>
        <w:t xml:space="preserve">célèbre pour </w:t>
      </w:r>
      <w:r w:rsidR="00AF1DA2">
        <w:rPr>
          <w:rFonts w:ascii="Arial" w:hAnsi="Arial" w:cs="Arial"/>
          <w:sz w:val="20"/>
          <w:szCs w:val="20"/>
          <w:lang w:val="fr-FR"/>
        </w:rPr>
        <w:t xml:space="preserve">le </w:t>
      </w:r>
      <w:r w:rsidR="005A1323">
        <w:rPr>
          <w:rFonts w:ascii="Arial" w:hAnsi="Arial" w:cs="Arial"/>
          <w:sz w:val="20"/>
          <w:szCs w:val="20"/>
          <w:lang w:val="fr-FR"/>
        </w:rPr>
        <w:t>pèlerinage de la Vierge</w:t>
      </w:r>
      <w:r w:rsidR="00EA56FF">
        <w:rPr>
          <w:rFonts w:ascii="Arial" w:hAnsi="Arial" w:cs="Arial"/>
          <w:sz w:val="20"/>
          <w:szCs w:val="20"/>
          <w:lang w:val="fr-FR"/>
        </w:rPr>
        <w:t xml:space="preserve"> et son icône miraculeuse</w:t>
      </w:r>
      <w:r w:rsidR="005A1323" w:rsidRPr="00467239">
        <w:rPr>
          <w:rFonts w:ascii="Arial" w:hAnsi="Arial" w:cs="Arial"/>
          <w:sz w:val="20"/>
          <w:szCs w:val="20"/>
          <w:lang w:val="fr-FR"/>
        </w:rPr>
        <w:t>.</w:t>
      </w:r>
      <w:r w:rsidR="005A1323" w:rsidRPr="005A1323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A57E4E" w:rsidRDefault="005A1323" w:rsidP="001131BA">
      <w:pPr>
        <w:ind w:left="1440"/>
        <w:rPr>
          <w:rFonts w:ascii="Arial" w:hAnsi="Arial" w:cs="Arial"/>
          <w:sz w:val="20"/>
          <w:szCs w:val="20"/>
          <w:lang w:val="fr-FR"/>
        </w:rPr>
      </w:pPr>
      <w:r w:rsidRPr="00AF1DA2">
        <w:rPr>
          <w:rFonts w:ascii="Arial" w:hAnsi="Arial" w:cs="Arial"/>
          <w:sz w:val="20"/>
          <w:szCs w:val="20"/>
          <w:lang w:val="fr-FR"/>
        </w:rPr>
        <w:t>Ensuite diner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 w:rsidRPr="00AF1DA2">
        <w:rPr>
          <w:rFonts w:ascii="Arial" w:hAnsi="Arial" w:cs="Arial"/>
          <w:sz w:val="20"/>
          <w:szCs w:val="20"/>
          <w:lang w:val="fr-FR"/>
        </w:rPr>
        <w:t>dans u</w:t>
      </w:r>
      <w:r w:rsidR="001C294E">
        <w:rPr>
          <w:rFonts w:ascii="Arial" w:hAnsi="Arial" w:cs="Arial"/>
          <w:sz w:val="20"/>
          <w:szCs w:val="20"/>
          <w:lang w:val="fr-FR"/>
        </w:rPr>
        <w:t>n petit restaurant près du port</w:t>
      </w:r>
      <w:r w:rsidR="004237E1" w:rsidRPr="00AF1DA2">
        <w:rPr>
          <w:rFonts w:ascii="Arial" w:hAnsi="Arial" w:cs="Arial"/>
          <w:sz w:val="20"/>
          <w:szCs w:val="20"/>
          <w:lang w:val="fr-FR"/>
        </w:rPr>
        <w:t>. Nuitée.</w:t>
      </w:r>
    </w:p>
    <w:p w:rsidR="004F19B4" w:rsidRDefault="004F19B4" w:rsidP="001131BA">
      <w:pPr>
        <w:ind w:left="1440"/>
        <w:rPr>
          <w:rFonts w:ascii="Arial" w:hAnsi="Arial" w:cs="Arial"/>
          <w:sz w:val="20"/>
          <w:szCs w:val="20"/>
          <w:lang w:val="fr-FR"/>
        </w:rPr>
      </w:pPr>
    </w:p>
    <w:p w:rsidR="00A57E4E" w:rsidRPr="00EA56FF" w:rsidRDefault="00A57E4E" w:rsidP="001131BA">
      <w:pPr>
        <w:ind w:left="1440"/>
        <w:rPr>
          <w:rFonts w:ascii="Arial" w:hAnsi="Arial" w:cs="Arial"/>
          <w:b/>
          <w:sz w:val="20"/>
          <w:szCs w:val="20"/>
          <w:lang w:val="fr-FR"/>
        </w:rPr>
      </w:pPr>
    </w:p>
    <w:p w:rsidR="003A36BB" w:rsidRDefault="007743CD" w:rsidP="003A36BB">
      <w:pPr>
        <w:rPr>
          <w:rFonts w:ascii="Arial Black" w:hAnsi="Arial Black" w:cs="Arial"/>
          <w:b/>
          <w:sz w:val="20"/>
          <w:szCs w:val="20"/>
          <w:lang w:val="fr-FR"/>
        </w:rPr>
      </w:pPr>
      <w:r w:rsidRPr="00EA56FF">
        <w:rPr>
          <w:rFonts w:ascii="Arial" w:hAnsi="Arial" w:cs="Arial"/>
          <w:b/>
          <w:sz w:val="20"/>
          <w:szCs w:val="20"/>
          <w:lang w:val="fr-FR"/>
        </w:rPr>
        <w:t>5</w:t>
      </w:r>
      <w:r w:rsidR="004F5E67" w:rsidRPr="00EA56FF">
        <w:rPr>
          <w:rFonts w:ascii="Arial" w:hAnsi="Arial" w:cs="Arial"/>
          <w:b/>
          <w:sz w:val="20"/>
          <w:szCs w:val="20"/>
          <w:vertAlign w:val="superscript"/>
          <w:lang w:val="fr-FR"/>
        </w:rPr>
        <w:t>ème</w:t>
      </w:r>
      <w:r w:rsidR="004F5E67" w:rsidRPr="00EA56FF">
        <w:rPr>
          <w:rFonts w:ascii="Arial" w:hAnsi="Arial" w:cs="Arial"/>
          <w:b/>
          <w:sz w:val="20"/>
          <w:szCs w:val="20"/>
          <w:lang w:val="fr-FR"/>
        </w:rPr>
        <w:t xml:space="preserve"> jour</w:t>
      </w:r>
      <w:r w:rsidR="004F5E67">
        <w:rPr>
          <w:rFonts w:ascii="Arial" w:hAnsi="Arial" w:cs="Arial"/>
          <w:sz w:val="22"/>
          <w:szCs w:val="22"/>
          <w:lang w:val="fr-FR"/>
        </w:rPr>
        <w:t xml:space="preserve"> </w:t>
      </w:r>
      <w:r w:rsidR="00E540D6">
        <w:rPr>
          <w:rFonts w:ascii="Arial" w:hAnsi="Arial" w:cs="Arial"/>
          <w:sz w:val="22"/>
          <w:szCs w:val="22"/>
          <w:lang w:val="fr-FR"/>
        </w:rPr>
        <w:tab/>
      </w:r>
      <w:r w:rsidR="00D4266C" w:rsidRPr="001131BA">
        <w:rPr>
          <w:rFonts w:ascii="Arial Black" w:hAnsi="Arial Black" w:cs="Arial"/>
          <w:b/>
          <w:sz w:val="22"/>
          <w:szCs w:val="22"/>
          <w:lang w:val="fr-FR"/>
        </w:rPr>
        <w:t>Tinos</w:t>
      </w:r>
      <w:r w:rsidR="00D4266C" w:rsidRPr="001131BA">
        <w:rPr>
          <w:rFonts w:ascii="Arial Black" w:hAnsi="Arial Black" w:cs="Arial"/>
          <w:b/>
          <w:sz w:val="20"/>
          <w:szCs w:val="20"/>
          <w:lang w:val="fr-FR"/>
        </w:rPr>
        <w:tab/>
      </w:r>
    </w:p>
    <w:p w:rsidR="004F19B4" w:rsidRDefault="004F19B4" w:rsidP="003A36BB">
      <w:pPr>
        <w:rPr>
          <w:rFonts w:ascii="Arial Black" w:hAnsi="Arial Black" w:cs="Arial"/>
          <w:b/>
          <w:sz w:val="20"/>
          <w:szCs w:val="20"/>
          <w:lang w:val="fr-FR"/>
        </w:rPr>
      </w:pPr>
    </w:p>
    <w:p w:rsidR="003A36BB" w:rsidRPr="004F19B4" w:rsidRDefault="004F19B4" w:rsidP="00AA08D7">
      <w:pPr>
        <w:rPr>
          <w:noProof/>
          <w:lang w:val="fr-FR"/>
        </w:rPr>
      </w:pPr>
      <w:r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2400300" cy="1587500"/>
            <wp:effectExtent l="19050" t="0" r="0" b="0"/>
            <wp:docPr id="17" name="Picture 14" descr="http://www.notteghem.fr/grece/albumtinos/3%20-%20Les%20pigeonniers%20de%20Tinos/slides/IMG_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otteghem.fr/grece/albumtinos/3%20-%20Les%20pigeonniers%20de%20Tinos/slides/IMG_23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A1D">
        <w:rPr>
          <w:noProof/>
        </w:rPr>
        <w:drawing>
          <wp:inline distT="0" distB="0" distL="0" distR="0">
            <wp:extent cx="2768600" cy="1587500"/>
            <wp:effectExtent l="19050" t="0" r="0" b="0"/>
            <wp:docPr id="18" name="Picture 14" descr="http://t1.gstatic.com/images?q=tbn:ANd9GcS0dMa2C3ZMNBXmDEIXJMduIL5RhhueEmZJ9bTguREsc-ftcgRd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1.gstatic.com/images?q=tbn:ANd9GcS0dMa2C3ZMNBXmDEIXJMduIL5RhhueEmZJ9bTguREsc-ftcgRdf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F4" w:rsidRPr="00D426F4" w:rsidRDefault="00D426F4" w:rsidP="003A36BB">
      <w:pPr>
        <w:ind w:left="720" w:firstLine="720"/>
        <w:rPr>
          <w:rFonts w:ascii="Arial Black" w:hAnsi="Arial Black" w:cs="Arial"/>
          <w:b/>
          <w:sz w:val="22"/>
          <w:szCs w:val="22"/>
          <w:lang w:val="fr-FR"/>
        </w:rPr>
      </w:pPr>
    </w:p>
    <w:p w:rsidR="009B118C" w:rsidRDefault="00E540D6" w:rsidP="001131BA">
      <w:pPr>
        <w:ind w:left="1440"/>
        <w:rPr>
          <w:rFonts w:ascii="Arial" w:hAnsi="Arial" w:cs="Arial"/>
          <w:sz w:val="20"/>
          <w:szCs w:val="20"/>
          <w:lang w:val="fr-FR"/>
        </w:rPr>
      </w:pPr>
      <w:r w:rsidRPr="0054102C">
        <w:rPr>
          <w:rFonts w:ascii="Arial" w:hAnsi="Arial" w:cs="Arial"/>
          <w:sz w:val="20"/>
          <w:szCs w:val="20"/>
          <w:lang w:val="fr-FR"/>
        </w:rPr>
        <w:t>Petit-déjeu</w:t>
      </w:r>
      <w:r w:rsidR="00131811" w:rsidRPr="0054102C">
        <w:rPr>
          <w:rFonts w:ascii="Arial" w:hAnsi="Arial" w:cs="Arial"/>
          <w:sz w:val="20"/>
          <w:szCs w:val="20"/>
          <w:lang w:val="fr-FR"/>
        </w:rPr>
        <w:t>ne</w:t>
      </w:r>
      <w:r w:rsidRPr="0054102C">
        <w:rPr>
          <w:rFonts w:ascii="Arial" w:hAnsi="Arial" w:cs="Arial"/>
          <w:sz w:val="20"/>
          <w:szCs w:val="20"/>
          <w:lang w:val="fr-FR"/>
        </w:rPr>
        <w:t xml:space="preserve">r puis départ </w:t>
      </w:r>
      <w:r w:rsidR="005A1323" w:rsidRPr="0054102C">
        <w:rPr>
          <w:rFonts w:ascii="Arial" w:hAnsi="Arial" w:cs="Arial"/>
          <w:sz w:val="20"/>
          <w:szCs w:val="20"/>
          <w:lang w:val="fr-FR"/>
        </w:rPr>
        <w:t xml:space="preserve">pour la </w:t>
      </w:r>
      <w:r w:rsidR="00EE60E9" w:rsidRPr="0054102C">
        <w:rPr>
          <w:rFonts w:ascii="Arial" w:hAnsi="Arial" w:cs="Arial"/>
          <w:sz w:val="20"/>
          <w:szCs w:val="20"/>
          <w:lang w:val="fr-FR"/>
        </w:rPr>
        <w:t xml:space="preserve">découverte </w:t>
      </w:r>
      <w:r w:rsidR="005A1323" w:rsidRPr="0054102C">
        <w:rPr>
          <w:rFonts w:ascii="Arial" w:hAnsi="Arial" w:cs="Arial"/>
          <w:sz w:val="20"/>
          <w:szCs w:val="20"/>
          <w:lang w:val="fr-FR"/>
        </w:rPr>
        <w:t>de</w:t>
      </w:r>
      <w:r w:rsidR="00204A73" w:rsidRPr="0054102C">
        <w:rPr>
          <w:rFonts w:ascii="Arial" w:hAnsi="Arial" w:cs="Arial"/>
          <w:sz w:val="20"/>
          <w:szCs w:val="20"/>
          <w:lang w:val="fr-FR"/>
        </w:rPr>
        <w:t>s</w:t>
      </w:r>
      <w:r w:rsidR="005A1323" w:rsidRPr="0054102C">
        <w:rPr>
          <w:rFonts w:ascii="Arial" w:hAnsi="Arial" w:cs="Arial"/>
          <w:sz w:val="20"/>
          <w:szCs w:val="20"/>
          <w:lang w:val="fr-FR"/>
        </w:rPr>
        <w:t xml:space="preserve"> ravissants villages de l’ile dont </w:t>
      </w:r>
      <w:proofErr w:type="spellStart"/>
      <w:r w:rsidR="00EE60E9" w:rsidRPr="0054102C">
        <w:rPr>
          <w:rFonts w:ascii="Arial" w:hAnsi="Arial" w:cs="Arial"/>
          <w:b/>
          <w:sz w:val="20"/>
          <w:szCs w:val="20"/>
          <w:lang w:val="fr-FR"/>
        </w:rPr>
        <w:t>Kardiani</w:t>
      </w:r>
      <w:proofErr w:type="spellEnd"/>
      <w:r w:rsidR="005A1323" w:rsidRPr="0054102C">
        <w:rPr>
          <w:rFonts w:ascii="Arial" w:hAnsi="Arial" w:cs="Arial"/>
          <w:b/>
          <w:sz w:val="20"/>
          <w:szCs w:val="20"/>
          <w:lang w:val="fr-FR"/>
        </w:rPr>
        <w:t xml:space="preserve">, </w:t>
      </w:r>
      <w:proofErr w:type="spellStart"/>
      <w:r w:rsidR="005A1323" w:rsidRPr="0054102C">
        <w:rPr>
          <w:rFonts w:ascii="Arial" w:hAnsi="Arial" w:cs="Arial"/>
          <w:b/>
          <w:sz w:val="20"/>
          <w:szCs w:val="20"/>
          <w:lang w:val="fr-FR"/>
        </w:rPr>
        <w:t>Isternia</w:t>
      </w:r>
      <w:proofErr w:type="spellEnd"/>
      <w:r w:rsidR="005A1323" w:rsidRPr="0054102C">
        <w:rPr>
          <w:rFonts w:ascii="Arial" w:hAnsi="Arial" w:cs="Arial"/>
          <w:b/>
          <w:sz w:val="20"/>
          <w:szCs w:val="20"/>
          <w:lang w:val="fr-FR"/>
        </w:rPr>
        <w:t xml:space="preserve">, </w:t>
      </w:r>
      <w:proofErr w:type="spellStart"/>
      <w:r w:rsidR="00EE60E9" w:rsidRPr="0054102C">
        <w:rPr>
          <w:rFonts w:ascii="Arial" w:hAnsi="Arial" w:cs="Arial"/>
          <w:b/>
          <w:sz w:val="20"/>
          <w:szCs w:val="20"/>
          <w:lang w:val="fr-FR"/>
        </w:rPr>
        <w:t>Pyrgos</w:t>
      </w:r>
      <w:proofErr w:type="spellEnd"/>
      <w:r w:rsidR="00EE60E9" w:rsidRPr="0054102C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E60E9" w:rsidRPr="0054102C">
        <w:rPr>
          <w:rFonts w:ascii="Arial" w:hAnsi="Arial" w:cs="Arial"/>
          <w:sz w:val="20"/>
          <w:szCs w:val="20"/>
          <w:lang w:val="fr-FR"/>
        </w:rPr>
        <w:t>(</w:t>
      </w:r>
      <w:r w:rsidR="001131BA">
        <w:rPr>
          <w:rFonts w:ascii="Arial" w:hAnsi="Arial" w:cs="Arial"/>
          <w:sz w:val="20"/>
          <w:szCs w:val="20"/>
          <w:lang w:val="fr-FR"/>
        </w:rPr>
        <w:t>village des</w:t>
      </w:r>
      <w:r w:rsidR="00EE60E9" w:rsidRPr="0054102C">
        <w:rPr>
          <w:rFonts w:ascii="Arial" w:hAnsi="Arial" w:cs="Arial"/>
          <w:sz w:val="20"/>
          <w:szCs w:val="20"/>
          <w:lang w:val="fr-FR"/>
        </w:rPr>
        <w:t xml:space="preserve"> sculpteurs</w:t>
      </w:r>
      <w:r w:rsidR="001131BA">
        <w:rPr>
          <w:rFonts w:ascii="Arial" w:hAnsi="Arial" w:cs="Arial"/>
          <w:sz w:val="20"/>
          <w:szCs w:val="20"/>
          <w:lang w:val="fr-FR"/>
        </w:rPr>
        <w:t>)</w:t>
      </w:r>
      <w:r w:rsidR="00EE60E9" w:rsidRPr="0054102C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1131BA" w:rsidRDefault="00EA56FF" w:rsidP="001131BA">
      <w:pPr>
        <w:ind w:left="14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Après le d</w:t>
      </w:r>
      <w:r w:rsidR="00EE60E9" w:rsidRPr="001131BA">
        <w:rPr>
          <w:rFonts w:ascii="Arial" w:hAnsi="Arial" w:cs="Arial"/>
          <w:sz w:val="20"/>
          <w:szCs w:val="20"/>
          <w:lang w:val="fr-FR"/>
        </w:rPr>
        <w:t xml:space="preserve">éjeuner </w:t>
      </w:r>
      <w:r>
        <w:rPr>
          <w:rFonts w:ascii="Arial" w:hAnsi="Arial" w:cs="Arial"/>
          <w:sz w:val="20"/>
          <w:szCs w:val="20"/>
          <w:lang w:val="fr-FR"/>
        </w:rPr>
        <w:t>visite de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5A1323" w:rsidRPr="001131BA">
        <w:rPr>
          <w:rFonts w:ascii="Arial" w:hAnsi="Arial" w:cs="Arial"/>
          <w:b/>
          <w:sz w:val="20"/>
          <w:szCs w:val="20"/>
          <w:lang w:val="fr-FR"/>
        </w:rPr>
        <w:t>Tarabados</w:t>
      </w:r>
      <w:proofErr w:type="spellEnd"/>
      <w:r w:rsidR="005A1323" w:rsidRPr="001131B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A1323" w:rsidRPr="001131BA">
        <w:rPr>
          <w:rFonts w:ascii="Arial" w:hAnsi="Arial" w:cs="Arial"/>
          <w:sz w:val="20"/>
          <w:szCs w:val="20"/>
          <w:lang w:val="fr-FR"/>
        </w:rPr>
        <w:t xml:space="preserve">connu pour ses pigeonniers merveilleusement bien travaillés, </w:t>
      </w:r>
      <w:r w:rsidR="00204A73" w:rsidRPr="001131BA">
        <w:rPr>
          <w:rFonts w:ascii="Arial" w:hAnsi="Arial" w:cs="Arial"/>
          <w:sz w:val="20"/>
          <w:szCs w:val="20"/>
          <w:lang w:val="fr-FR"/>
        </w:rPr>
        <w:t xml:space="preserve">Ensuite </w:t>
      </w:r>
      <w:r w:rsidR="00EE60E9" w:rsidRPr="001131BA">
        <w:rPr>
          <w:rFonts w:ascii="Arial" w:hAnsi="Arial" w:cs="Arial"/>
          <w:sz w:val="20"/>
          <w:szCs w:val="20"/>
          <w:lang w:val="fr-FR"/>
        </w:rPr>
        <w:t>prom</w:t>
      </w:r>
      <w:r w:rsidR="00204A73" w:rsidRPr="001131BA">
        <w:rPr>
          <w:rFonts w:ascii="Arial" w:hAnsi="Arial" w:cs="Arial"/>
          <w:sz w:val="20"/>
          <w:szCs w:val="20"/>
          <w:lang w:val="fr-FR"/>
        </w:rPr>
        <w:t>e</w:t>
      </w:r>
      <w:r w:rsidR="00EE60E9" w:rsidRPr="001131BA">
        <w:rPr>
          <w:rFonts w:ascii="Arial" w:hAnsi="Arial" w:cs="Arial"/>
          <w:sz w:val="20"/>
          <w:szCs w:val="20"/>
          <w:lang w:val="fr-FR"/>
        </w:rPr>
        <w:t>nade à</w:t>
      </w:r>
      <w:r w:rsidR="00EE60E9" w:rsidRPr="001131BA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5A1323" w:rsidRPr="001131BA">
        <w:rPr>
          <w:rFonts w:ascii="Arial" w:hAnsi="Arial" w:cs="Arial"/>
          <w:b/>
          <w:sz w:val="20"/>
          <w:szCs w:val="20"/>
          <w:lang w:val="fr-FR"/>
        </w:rPr>
        <w:t>Volax</w:t>
      </w:r>
      <w:proofErr w:type="spellEnd"/>
      <w:r w:rsidR="00EE60E9" w:rsidRPr="001131BA">
        <w:rPr>
          <w:rFonts w:ascii="Arial" w:hAnsi="Arial" w:cs="Arial"/>
          <w:b/>
          <w:sz w:val="20"/>
          <w:szCs w:val="20"/>
          <w:lang w:val="fr-FR"/>
        </w:rPr>
        <w:t>,</w:t>
      </w:r>
      <w:r w:rsidR="005A1323" w:rsidRPr="001131BA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EE60E9" w:rsidRPr="001131BA">
        <w:rPr>
          <w:rFonts w:ascii="Arial" w:hAnsi="Arial" w:cs="Arial"/>
          <w:sz w:val="20"/>
          <w:szCs w:val="20"/>
          <w:lang w:val="fr-FR"/>
        </w:rPr>
        <w:t xml:space="preserve">le village de la vannerie au milieu d’un paysage lunaire de roches de </w:t>
      </w:r>
      <w:r w:rsidR="009A7EDA" w:rsidRPr="001131BA">
        <w:rPr>
          <w:rFonts w:ascii="Arial" w:hAnsi="Arial" w:cs="Arial"/>
          <w:sz w:val="20"/>
          <w:szCs w:val="20"/>
          <w:lang w:val="fr-FR"/>
        </w:rPr>
        <w:t>granit.</w:t>
      </w:r>
    </w:p>
    <w:p w:rsidR="00204A73" w:rsidRDefault="001131BA" w:rsidP="001131BA">
      <w:pPr>
        <w:ind w:left="14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Retour pour le di</w:t>
      </w:r>
      <w:r w:rsidR="00204A73" w:rsidRPr="001131BA">
        <w:rPr>
          <w:rFonts w:ascii="Arial" w:hAnsi="Arial" w:cs="Arial"/>
          <w:sz w:val="20"/>
          <w:szCs w:val="20"/>
          <w:lang w:val="fr-FR"/>
        </w:rPr>
        <w:t>ner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en ville. </w:t>
      </w:r>
      <w:r w:rsidR="009A7EDA">
        <w:rPr>
          <w:rFonts w:ascii="Arial" w:hAnsi="Arial" w:cs="Arial"/>
          <w:sz w:val="20"/>
          <w:szCs w:val="20"/>
          <w:lang w:val="fr-FR"/>
        </w:rPr>
        <w:t>N</w:t>
      </w:r>
      <w:r w:rsidR="009A7EDA" w:rsidRPr="001131BA">
        <w:rPr>
          <w:rFonts w:ascii="Arial" w:hAnsi="Arial" w:cs="Arial"/>
          <w:sz w:val="20"/>
          <w:szCs w:val="20"/>
          <w:lang w:val="fr-FR"/>
        </w:rPr>
        <w:t>uitée.</w:t>
      </w:r>
    </w:p>
    <w:p w:rsidR="00926946" w:rsidRDefault="00926946" w:rsidP="001131BA">
      <w:pPr>
        <w:ind w:left="1440"/>
        <w:rPr>
          <w:rFonts w:ascii="Arial" w:hAnsi="Arial" w:cs="Arial"/>
          <w:sz w:val="20"/>
          <w:szCs w:val="20"/>
          <w:lang w:val="fr-FR"/>
        </w:rPr>
      </w:pPr>
    </w:p>
    <w:p w:rsidR="003A36BB" w:rsidRDefault="009A7EDA" w:rsidP="00D426F4">
      <w:pPr>
        <w:rPr>
          <w:rFonts w:ascii="Arial" w:hAnsi="Arial" w:cs="Arial"/>
          <w:sz w:val="20"/>
          <w:szCs w:val="20"/>
          <w:lang w:val="fr-FR"/>
        </w:rPr>
      </w:pPr>
      <w:r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2298700" cy="1739900"/>
            <wp:effectExtent l="19050" t="0" r="6350" b="0"/>
            <wp:docPr id="19" name="Picture 11" descr="https://encrypted-tbn2.gstatic.com/images?q=tbn:ANd9GcSi4cD_dSo_iAw6dB1SwQ6Qn6beLbqYVgDdRwftDJmQe3WJhb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Si4cD_dSo_iAw6dB1SwQ6Qn6beLbqYVgDdRwftDJmQe3WJhb-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6F4"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2298700" cy="1739900"/>
            <wp:effectExtent l="19050" t="0" r="6350" b="0"/>
            <wp:docPr id="20" name="Picture 10" descr="https://encrypted-tbn1.gstatic.com/images?q=tbn:ANd9GcRYSTjInMdik_3PeQZNuKXYR7NpGLtyYqKjHACno0hqOYPzgVSD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YSTjInMdik_3PeQZNuKXYR7NpGLtyYqKjHACno0hqOYPzgVSDl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46" w:rsidRDefault="00926946" w:rsidP="004D0D2E">
      <w:pPr>
        <w:rPr>
          <w:rFonts w:ascii="Arial" w:hAnsi="Arial" w:cs="Arial"/>
          <w:b/>
          <w:sz w:val="20"/>
          <w:szCs w:val="20"/>
          <w:lang w:val="fr-FR"/>
        </w:rPr>
      </w:pPr>
    </w:p>
    <w:p w:rsidR="004D0D2E" w:rsidRPr="004D0D2E" w:rsidRDefault="007743CD" w:rsidP="004D0D2E">
      <w:pPr>
        <w:rPr>
          <w:rFonts w:ascii="Arial" w:hAnsi="Arial" w:cs="Arial"/>
          <w:sz w:val="20"/>
          <w:szCs w:val="20"/>
          <w:lang w:val="fr-FR"/>
        </w:rPr>
      </w:pPr>
      <w:r w:rsidRPr="00EA56FF">
        <w:rPr>
          <w:rFonts w:ascii="Arial" w:hAnsi="Arial" w:cs="Arial"/>
          <w:b/>
          <w:sz w:val="20"/>
          <w:szCs w:val="20"/>
          <w:lang w:val="fr-FR"/>
        </w:rPr>
        <w:t>6</w:t>
      </w:r>
      <w:r w:rsidR="00204A73" w:rsidRPr="00EA56FF">
        <w:rPr>
          <w:rFonts w:ascii="Arial" w:hAnsi="Arial" w:cs="Arial"/>
          <w:b/>
          <w:sz w:val="20"/>
          <w:szCs w:val="20"/>
          <w:vertAlign w:val="superscript"/>
          <w:lang w:val="fr-FR"/>
        </w:rPr>
        <w:t>ème</w:t>
      </w:r>
      <w:r w:rsidR="00204A73" w:rsidRPr="00EA56FF">
        <w:rPr>
          <w:rFonts w:ascii="Arial" w:hAnsi="Arial" w:cs="Arial"/>
          <w:b/>
          <w:sz w:val="20"/>
          <w:szCs w:val="20"/>
          <w:lang w:val="fr-FR"/>
        </w:rPr>
        <w:t xml:space="preserve"> jour</w:t>
      </w:r>
      <w:r w:rsidR="00204A73">
        <w:rPr>
          <w:rFonts w:ascii="Arial" w:hAnsi="Arial" w:cs="Arial"/>
          <w:sz w:val="22"/>
          <w:szCs w:val="22"/>
          <w:lang w:val="fr-FR"/>
        </w:rPr>
        <w:tab/>
      </w:r>
      <w:r w:rsidR="00204A73" w:rsidRPr="001131BA">
        <w:rPr>
          <w:rFonts w:ascii="Arial Black" w:hAnsi="Arial Black" w:cs="Arial"/>
          <w:sz w:val="22"/>
          <w:szCs w:val="22"/>
          <w:lang w:val="fr-FR"/>
        </w:rPr>
        <w:t>Tinos</w:t>
      </w:r>
      <w:r w:rsidR="00F1262B" w:rsidRPr="001131BA">
        <w:rPr>
          <w:rFonts w:ascii="Arial Black" w:hAnsi="Arial Black" w:cs="Arial"/>
          <w:sz w:val="22"/>
          <w:szCs w:val="22"/>
          <w:lang w:val="fr-FR"/>
        </w:rPr>
        <w:t>-</w:t>
      </w:r>
      <w:r w:rsidR="00EA56FF">
        <w:rPr>
          <w:rFonts w:ascii="Arial Black" w:hAnsi="Arial Black" w:cs="Arial"/>
          <w:sz w:val="22"/>
          <w:szCs w:val="22"/>
          <w:lang w:val="fr-FR"/>
        </w:rPr>
        <w:t>Pirée</w:t>
      </w:r>
      <w:r w:rsidR="00D426F4">
        <w:rPr>
          <w:rFonts w:ascii="Arial Black" w:hAnsi="Arial Black" w:cs="Arial"/>
          <w:sz w:val="22"/>
          <w:szCs w:val="22"/>
          <w:lang w:val="fr-FR"/>
        </w:rPr>
        <w:t>-Athènes</w:t>
      </w:r>
    </w:p>
    <w:p w:rsidR="004D0D2E" w:rsidRDefault="004D0D2E" w:rsidP="004D0D2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 Black" w:hAnsi="Arial Black" w:cs="Arial"/>
          <w:sz w:val="20"/>
          <w:szCs w:val="20"/>
          <w:lang w:val="fr-FR"/>
        </w:rPr>
        <w:tab/>
      </w:r>
      <w:r>
        <w:rPr>
          <w:rFonts w:ascii="Arial Black" w:hAnsi="Arial Black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Départ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le matin en ferry pour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le Pirée.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Traversée de 6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heures</w:t>
      </w:r>
      <w:r w:rsidR="00EA56FF">
        <w:rPr>
          <w:rFonts w:ascii="Arial" w:hAnsi="Arial" w:cs="Arial"/>
          <w:sz w:val="20"/>
          <w:szCs w:val="20"/>
          <w:lang w:val="fr-FR"/>
        </w:rPr>
        <w:t xml:space="preserve"> environ.</w:t>
      </w:r>
    </w:p>
    <w:p w:rsidR="004D0D2E" w:rsidRDefault="004D0D2E" w:rsidP="004D0D2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Arrivée au port du Pirée. Accueil et transfert à l’hotel </w:t>
      </w:r>
      <w:r w:rsidR="00EA56FF">
        <w:rPr>
          <w:rFonts w:ascii="Arial" w:hAnsi="Arial" w:cs="Arial"/>
          <w:sz w:val="20"/>
          <w:szCs w:val="20"/>
          <w:lang w:val="fr-FR"/>
        </w:rPr>
        <w:t>situé dans le centre ville</w:t>
      </w:r>
      <w:r w:rsidR="001131B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A56FF" w:rsidRDefault="00EA56FF" w:rsidP="004D0D2E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Déjeuner puis après-midi </w:t>
      </w:r>
      <w:r w:rsidR="009A7EDA">
        <w:rPr>
          <w:rFonts w:ascii="Arial" w:hAnsi="Arial" w:cs="Arial"/>
          <w:sz w:val="20"/>
          <w:szCs w:val="20"/>
          <w:lang w:val="fr-FR"/>
        </w:rPr>
        <w:t>libre.</w:t>
      </w:r>
    </w:p>
    <w:p w:rsidR="004D0D2E" w:rsidRDefault="0054102C" w:rsidP="004D0D2E">
      <w:pPr>
        <w:ind w:left="14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Dine</w:t>
      </w:r>
      <w:r w:rsidR="004D0D2E">
        <w:rPr>
          <w:rFonts w:ascii="Arial" w:hAnsi="Arial" w:cs="Arial"/>
          <w:sz w:val="20"/>
          <w:szCs w:val="20"/>
          <w:lang w:val="fr-FR"/>
        </w:rPr>
        <w:t>r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D0D2E">
        <w:rPr>
          <w:rFonts w:ascii="Arial" w:hAnsi="Arial" w:cs="Arial"/>
          <w:sz w:val="20"/>
          <w:szCs w:val="20"/>
          <w:lang w:val="fr-FR"/>
        </w:rPr>
        <w:t>le soir dans un restaurant face à l’</w:t>
      </w:r>
      <w:r w:rsidR="009A7EDA">
        <w:rPr>
          <w:rFonts w:ascii="Arial" w:hAnsi="Arial" w:cs="Arial"/>
          <w:sz w:val="20"/>
          <w:szCs w:val="20"/>
          <w:lang w:val="fr-FR"/>
        </w:rPr>
        <w:t>Acropole</w:t>
      </w:r>
      <w:r w:rsidR="004D0D2E">
        <w:rPr>
          <w:rFonts w:ascii="Arial" w:hAnsi="Arial" w:cs="Arial"/>
          <w:sz w:val="20"/>
          <w:szCs w:val="20"/>
          <w:lang w:val="fr-FR"/>
        </w:rPr>
        <w:t xml:space="preserve"> illuminée.</w:t>
      </w:r>
    </w:p>
    <w:p w:rsidR="004D0D2E" w:rsidRDefault="004D0D2E" w:rsidP="004D0D2E">
      <w:pPr>
        <w:ind w:left="14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Nuitée à l’hôtel.</w:t>
      </w:r>
    </w:p>
    <w:p w:rsidR="00E813AC" w:rsidRDefault="00E813AC" w:rsidP="004D0D2E">
      <w:pPr>
        <w:ind w:left="1440"/>
        <w:rPr>
          <w:rFonts w:ascii="Arial" w:hAnsi="Arial" w:cs="Arial"/>
          <w:sz w:val="20"/>
          <w:szCs w:val="20"/>
          <w:lang w:val="fr-FR"/>
        </w:rPr>
      </w:pPr>
    </w:p>
    <w:p w:rsidR="004D0D2E" w:rsidRDefault="009A7EDA" w:rsidP="004D0D2E">
      <w:pPr>
        <w:rPr>
          <w:noProof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2108200" cy="1663700"/>
            <wp:effectExtent l="19050" t="0" r="6350" b="0"/>
            <wp:docPr id="21" name="Picture 25" descr="http://www.routard.com/images_contenu/communaute/Photos/publi/022/pt2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outard.com/images_contenu/communaute/Photos/publi/022/pt211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2628900" cy="1663700"/>
            <wp:effectExtent l="19050" t="0" r="0" b="0"/>
            <wp:docPr id="22" name="Picture 26" descr="http://www.regeafaitunbeauvoyage.fr/P1030733%20athenes%20acropole%20parthe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egeafaitunbeauvoyage.fr/P1030733%20athenes%20acropole%20partheno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46" w:rsidRDefault="00926946" w:rsidP="004D0D2E">
      <w:pPr>
        <w:rPr>
          <w:noProof/>
          <w:lang w:val="fr-FR"/>
        </w:rPr>
      </w:pPr>
    </w:p>
    <w:p w:rsidR="009A7EDA" w:rsidRDefault="009A7EDA" w:rsidP="004D0D2E">
      <w:pPr>
        <w:rPr>
          <w:rFonts w:ascii="Arial" w:hAnsi="Arial" w:cs="Arial"/>
          <w:b/>
          <w:sz w:val="20"/>
          <w:szCs w:val="20"/>
          <w:lang w:val="fr-FR"/>
        </w:rPr>
      </w:pPr>
    </w:p>
    <w:p w:rsidR="009A7EDA" w:rsidRDefault="009A7EDA" w:rsidP="004D0D2E">
      <w:pPr>
        <w:rPr>
          <w:rFonts w:ascii="Arial" w:hAnsi="Arial" w:cs="Arial"/>
          <w:b/>
          <w:sz w:val="20"/>
          <w:szCs w:val="20"/>
          <w:lang w:val="fr-FR"/>
        </w:rPr>
      </w:pPr>
    </w:p>
    <w:p w:rsidR="009A7EDA" w:rsidRDefault="009A7EDA" w:rsidP="004D0D2E">
      <w:pPr>
        <w:rPr>
          <w:rFonts w:ascii="Arial" w:hAnsi="Arial" w:cs="Arial"/>
          <w:b/>
          <w:sz w:val="20"/>
          <w:szCs w:val="20"/>
          <w:lang w:val="fr-FR"/>
        </w:rPr>
      </w:pPr>
    </w:p>
    <w:p w:rsidR="0054102C" w:rsidRDefault="00EA56FF" w:rsidP="004D0D2E">
      <w:pPr>
        <w:rPr>
          <w:rFonts w:ascii="Arial Black" w:hAnsi="Arial Black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7</w:t>
      </w:r>
      <w:r w:rsidRPr="00EA56FF">
        <w:rPr>
          <w:rFonts w:ascii="Arial" w:hAnsi="Arial" w:cs="Arial"/>
          <w:b/>
          <w:sz w:val="20"/>
          <w:szCs w:val="20"/>
          <w:vertAlign w:val="superscript"/>
          <w:lang w:val="fr-FR"/>
        </w:rPr>
        <w:t>ème</w:t>
      </w:r>
      <w:r>
        <w:rPr>
          <w:rFonts w:ascii="Arial" w:hAnsi="Arial" w:cs="Arial"/>
          <w:b/>
          <w:sz w:val="20"/>
          <w:szCs w:val="20"/>
          <w:lang w:val="fr-FR"/>
        </w:rPr>
        <w:t xml:space="preserve"> jour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 w:rsidR="0054102C" w:rsidRPr="00D426F4">
        <w:rPr>
          <w:rFonts w:ascii="Arial Black" w:hAnsi="Arial Black" w:cs="Arial"/>
          <w:sz w:val="22"/>
          <w:szCs w:val="22"/>
          <w:lang w:val="fr-FR"/>
        </w:rPr>
        <w:t>Athènes</w:t>
      </w:r>
    </w:p>
    <w:p w:rsidR="0054102C" w:rsidRDefault="0054102C" w:rsidP="0054102C">
      <w:pPr>
        <w:ind w:left="1440"/>
        <w:rPr>
          <w:rFonts w:ascii="Arial" w:hAnsi="Arial" w:cs="Arial"/>
          <w:sz w:val="20"/>
          <w:szCs w:val="20"/>
          <w:lang w:val="fr-FR"/>
        </w:rPr>
      </w:pPr>
      <w:r w:rsidRPr="0054102C">
        <w:rPr>
          <w:rFonts w:ascii="Arial" w:hAnsi="Arial" w:cs="Arial"/>
          <w:sz w:val="20"/>
          <w:szCs w:val="20"/>
          <w:lang w:val="fr-FR"/>
        </w:rPr>
        <w:t xml:space="preserve">Petit-déjeuner et </w:t>
      </w:r>
      <w:r>
        <w:rPr>
          <w:rFonts w:ascii="Arial" w:hAnsi="Arial" w:cs="Arial"/>
          <w:sz w:val="20"/>
          <w:szCs w:val="20"/>
          <w:lang w:val="fr-FR"/>
        </w:rPr>
        <w:t xml:space="preserve">visite </w:t>
      </w:r>
      <w:r w:rsidR="00EA56FF">
        <w:rPr>
          <w:rFonts w:ascii="Arial" w:hAnsi="Arial" w:cs="Arial"/>
          <w:sz w:val="20"/>
          <w:szCs w:val="20"/>
          <w:lang w:val="fr-FR"/>
        </w:rPr>
        <w:t xml:space="preserve">guidée </w:t>
      </w:r>
      <w:r>
        <w:rPr>
          <w:rFonts w:ascii="Arial" w:hAnsi="Arial" w:cs="Arial"/>
          <w:sz w:val="20"/>
          <w:szCs w:val="20"/>
          <w:lang w:val="fr-FR"/>
        </w:rPr>
        <w:t>de l’</w:t>
      </w:r>
      <w:r w:rsidRPr="0054102C">
        <w:rPr>
          <w:rFonts w:ascii="Arial" w:hAnsi="Arial" w:cs="Arial"/>
          <w:b/>
          <w:sz w:val="20"/>
          <w:szCs w:val="20"/>
          <w:lang w:val="fr-FR"/>
        </w:rPr>
        <w:t>Acropole</w:t>
      </w:r>
      <w:r>
        <w:rPr>
          <w:rFonts w:ascii="Arial" w:hAnsi="Arial" w:cs="Arial"/>
          <w:sz w:val="20"/>
          <w:szCs w:val="20"/>
          <w:lang w:val="fr-FR"/>
        </w:rPr>
        <w:t xml:space="preserve"> avec les Propylées, le Temple d’Athéna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Niké</w:t>
      </w:r>
      <w:proofErr w:type="spellEnd"/>
      <w:r w:rsidR="001131BA">
        <w:rPr>
          <w:rFonts w:ascii="Arial" w:hAnsi="Arial" w:cs="Arial"/>
          <w:sz w:val="20"/>
          <w:szCs w:val="20"/>
          <w:lang w:val="fr-FR"/>
        </w:rPr>
        <w:t>,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EA56FF">
        <w:rPr>
          <w:rFonts w:ascii="Arial" w:hAnsi="Arial" w:cs="Arial"/>
          <w:b/>
          <w:sz w:val="20"/>
          <w:szCs w:val="20"/>
          <w:lang w:val="fr-FR"/>
        </w:rPr>
        <w:t>l’</w:t>
      </w:r>
      <w:r w:rsidR="009A7EDA" w:rsidRPr="00EA56FF">
        <w:rPr>
          <w:rFonts w:ascii="Arial" w:hAnsi="Arial" w:cs="Arial"/>
          <w:b/>
          <w:sz w:val="20"/>
          <w:szCs w:val="20"/>
          <w:lang w:val="fr-FR"/>
        </w:rPr>
        <w:t>Érechthéion</w:t>
      </w:r>
      <w:r w:rsidRPr="00EA56FF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EA56FF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 xml:space="preserve">t bien sûr le </w:t>
      </w:r>
      <w:r w:rsidRPr="0054102C">
        <w:rPr>
          <w:rFonts w:ascii="Arial" w:hAnsi="Arial" w:cs="Arial"/>
          <w:b/>
          <w:sz w:val="20"/>
          <w:szCs w:val="20"/>
          <w:lang w:val="fr-FR"/>
        </w:rPr>
        <w:t>Parthénon</w:t>
      </w:r>
      <w:r>
        <w:rPr>
          <w:rFonts w:ascii="Arial" w:hAnsi="Arial" w:cs="Arial"/>
          <w:sz w:val="20"/>
          <w:szCs w:val="20"/>
          <w:lang w:val="fr-FR"/>
        </w:rPr>
        <w:t>.</w:t>
      </w:r>
      <w:r w:rsidR="009A7EDA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F65253" w:rsidRDefault="0054102C" w:rsidP="0054102C">
      <w:pPr>
        <w:ind w:left="144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Déjeuner </w:t>
      </w:r>
      <w:r w:rsidR="00EA56FF">
        <w:rPr>
          <w:rFonts w:ascii="Arial" w:hAnsi="Arial" w:cs="Arial"/>
          <w:sz w:val="20"/>
          <w:szCs w:val="20"/>
          <w:lang w:val="fr-FR"/>
        </w:rPr>
        <w:t xml:space="preserve">puis visite du </w:t>
      </w:r>
      <w:r w:rsidR="00EA56FF">
        <w:rPr>
          <w:rFonts w:ascii="Arial" w:hAnsi="Arial" w:cs="Arial"/>
          <w:b/>
          <w:sz w:val="20"/>
          <w:szCs w:val="20"/>
          <w:lang w:val="fr-FR"/>
        </w:rPr>
        <w:t xml:space="preserve">Musée National </w:t>
      </w:r>
      <w:r w:rsidR="009A7EDA">
        <w:rPr>
          <w:rFonts w:ascii="Arial" w:hAnsi="Arial" w:cs="Arial"/>
          <w:b/>
          <w:sz w:val="20"/>
          <w:szCs w:val="20"/>
          <w:lang w:val="fr-FR"/>
        </w:rPr>
        <w:t>Archéologique.</w:t>
      </w:r>
    </w:p>
    <w:p w:rsidR="00F65253" w:rsidRDefault="00F65253" w:rsidP="0054102C">
      <w:pPr>
        <w:ind w:left="1440"/>
        <w:rPr>
          <w:rFonts w:ascii="Arial" w:hAnsi="Arial" w:cs="Arial"/>
          <w:b/>
          <w:sz w:val="20"/>
          <w:szCs w:val="20"/>
          <w:lang w:val="fr-FR"/>
        </w:rPr>
      </w:pPr>
    </w:p>
    <w:p w:rsidR="00D426F4" w:rsidRPr="00F65253" w:rsidRDefault="009A7EDA" w:rsidP="00F65253">
      <w:pPr>
        <w:rPr>
          <w:rFonts w:ascii="Arial" w:hAnsi="Arial" w:cs="Arial"/>
          <w:b/>
          <w:sz w:val="20"/>
          <w:szCs w:val="20"/>
          <w:lang w:val="fr-FR"/>
        </w:rPr>
      </w:pPr>
      <w:r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2019300" cy="1828800"/>
            <wp:effectExtent l="19050" t="0" r="0" b="0"/>
            <wp:docPr id="23" name="Picture 2" descr="File:NAMA Dame de Mycè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NAMA Dame de Mycène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t xml:space="preserve"> </w:t>
      </w:r>
      <w:r w:rsidR="00997A1D">
        <w:rPr>
          <w:noProof/>
        </w:rPr>
        <w:drawing>
          <wp:inline distT="0" distB="0" distL="0" distR="0">
            <wp:extent cx="2298700" cy="1828800"/>
            <wp:effectExtent l="19050" t="0" r="6350" b="0"/>
            <wp:docPr id="24" name="Picture 3" descr="http://upload.wikimedia.org/wikipedia/commons/8/85/Cycladic_idol_03_2_retouc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8/85/Cycladic_idol_03_2_retouche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D7C" w:rsidRDefault="008C6D7C" w:rsidP="007F428F">
      <w:pPr>
        <w:rPr>
          <w:rFonts w:ascii="Arial" w:hAnsi="Arial" w:cs="Arial"/>
          <w:b/>
          <w:sz w:val="20"/>
          <w:szCs w:val="20"/>
          <w:lang w:val="fr-FR"/>
        </w:rPr>
      </w:pPr>
    </w:p>
    <w:p w:rsidR="007F428F" w:rsidRPr="00D426F4" w:rsidRDefault="007F428F" w:rsidP="007F428F">
      <w:pPr>
        <w:rPr>
          <w:rFonts w:ascii="Arial Black" w:hAnsi="Arial Black" w:cs="Arial"/>
          <w:sz w:val="22"/>
          <w:szCs w:val="22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8ème jour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 w:rsidRPr="00D426F4">
        <w:rPr>
          <w:rFonts w:ascii="Arial Black" w:hAnsi="Arial Black" w:cs="Arial"/>
          <w:sz w:val="22"/>
          <w:szCs w:val="22"/>
          <w:lang w:val="fr-FR"/>
        </w:rPr>
        <w:t>Athènes/France</w:t>
      </w:r>
    </w:p>
    <w:p w:rsidR="007F428F" w:rsidRDefault="007F428F" w:rsidP="007F428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 Black" w:hAnsi="Arial Black" w:cs="Arial"/>
          <w:sz w:val="20"/>
          <w:szCs w:val="20"/>
          <w:lang w:val="fr-FR"/>
        </w:rPr>
        <w:tab/>
      </w:r>
      <w:r>
        <w:rPr>
          <w:rFonts w:ascii="Arial Black" w:hAnsi="Arial Black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Petit-déjeuner à l’hôtel.</w:t>
      </w:r>
    </w:p>
    <w:p w:rsidR="0054102C" w:rsidRPr="0054102C" w:rsidRDefault="007F428F" w:rsidP="009A7EDA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Transfert dans la journée à l’aéroport El. </w:t>
      </w:r>
      <w:r w:rsidR="009A7EDA">
        <w:rPr>
          <w:rFonts w:ascii="Arial" w:hAnsi="Arial" w:cs="Arial"/>
          <w:sz w:val="20"/>
          <w:szCs w:val="20"/>
          <w:lang w:val="fr-FR"/>
        </w:rPr>
        <w:t>Venizélos.</w:t>
      </w:r>
    </w:p>
    <w:sectPr w:rsidR="0054102C" w:rsidRPr="0054102C" w:rsidSect="00926946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5001"/>
    <w:multiLevelType w:val="hybridMultilevel"/>
    <w:tmpl w:val="C812F2C8"/>
    <w:lvl w:ilvl="0" w:tplc="E82A11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E8337E0"/>
    <w:multiLevelType w:val="hybridMultilevel"/>
    <w:tmpl w:val="BA4CA1DA"/>
    <w:lvl w:ilvl="0" w:tplc="5F222548">
      <w:start w:val="2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4F5E67"/>
    <w:rsid w:val="0003790E"/>
    <w:rsid w:val="00057CD4"/>
    <w:rsid w:val="0007471C"/>
    <w:rsid w:val="000834B2"/>
    <w:rsid w:val="001131BA"/>
    <w:rsid w:val="00131811"/>
    <w:rsid w:val="001666E3"/>
    <w:rsid w:val="001B34D7"/>
    <w:rsid w:val="001C23A1"/>
    <w:rsid w:val="001C294E"/>
    <w:rsid w:val="001E2BE9"/>
    <w:rsid w:val="00201AE4"/>
    <w:rsid w:val="00204A73"/>
    <w:rsid w:val="002C603F"/>
    <w:rsid w:val="00356A88"/>
    <w:rsid w:val="00385521"/>
    <w:rsid w:val="003A36BB"/>
    <w:rsid w:val="004056CC"/>
    <w:rsid w:val="00421511"/>
    <w:rsid w:val="004237E1"/>
    <w:rsid w:val="00441426"/>
    <w:rsid w:val="00467239"/>
    <w:rsid w:val="004852F3"/>
    <w:rsid w:val="004D0D2E"/>
    <w:rsid w:val="004E6832"/>
    <w:rsid w:val="004F19B4"/>
    <w:rsid w:val="004F5E67"/>
    <w:rsid w:val="005050C9"/>
    <w:rsid w:val="00527A5D"/>
    <w:rsid w:val="0054102C"/>
    <w:rsid w:val="00550454"/>
    <w:rsid w:val="00566330"/>
    <w:rsid w:val="00586DDB"/>
    <w:rsid w:val="005A1323"/>
    <w:rsid w:val="006045BC"/>
    <w:rsid w:val="006414B4"/>
    <w:rsid w:val="00664D94"/>
    <w:rsid w:val="00676FC2"/>
    <w:rsid w:val="006A0BA8"/>
    <w:rsid w:val="007452FD"/>
    <w:rsid w:val="007743CD"/>
    <w:rsid w:val="00794F61"/>
    <w:rsid w:val="007C06B9"/>
    <w:rsid w:val="007D5B5C"/>
    <w:rsid w:val="007F0522"/>
    <w:rsid w:val="007F428F"/>
    <w:rsid w:val="008309CE"/>
    <w:rsid w:val="008C6D7C"/>
    <w:rsid w:val="008D385B"/>
    <w:rsid w:val="008D456D"/>
    <w:rsid w:val="008E40A7"/>
    <w:rsid w:val="00906386"/>
    <w:rsid w:val="00926946"/>
    <w:rsid w:val="00965B13"/>
    <w:rsid w:val="00997A1D"/>
    <w:rsid w:val="009A7EDA"/>
    <w:rsid w:val="009B118C"/>
    <w:rsid w:val="009D4907"/>
    <w:rsid w:val="009F2F76"/>
    <w:rsid w:val="00A03D97"/>
    <w:rsid w:val="00A24E74"/>
    <w:rsid w:val="00A57E4E"/>
    <w:rsid w:val="00A817F9"/>
    <w:rsid w:val="00AA08D7"/>
    <w:rsid w:val="00AA5815"/>
    <w:rsid w:val="00AC1DEC"/>
    <w:rsid w:val="00AF1DA2"/>
    <w:rsid w:val="00B8621F"/>
    <w:rsid w:val="00BC6B44"/>
    <w:rsid w:val="00BF1411"/>
    <w:rsid w:val="00C31ABD"/>
    <w:rsid w:val="00C46960"/>
    <w:rsid w:val="00C571E6"/>
    <w:rsid w:val="00CE16D4"/>
    <w:rsid w:val="00D4266C"/>
    <w:rsid w:val="00D426F4"/>
    <w:rsid w:val="00D90A8D"/>
    <w:rsid w:val="00DD3CF2"/>
    <w:rsid w:val="00DE3DE8"/>
    <w:rsid w:val="00DE6DA4"/>
    <w:rsid w:val="00E540D6"/>
    <w:rsid w:val="00E6289C"/>
    <w:rsid w:val="00E813AC"/>
    <w:rsid w:val="00EA1401"/>
    <w:rsid w:val="00EA56FF"/>
    <w:rsid w:val="00EC55CC"/>
    <w:rsid w:val="00ED28B4"/>
    <w:rsid w:val="00EE60E9"/>
    <w:rsid w:val="00F02C7F"/>
    <w:rsid w:val="00F1262B"/>
    <w:rsid w:val="00F62087"/>
    <w:rsid w:val="00F65253"/>
    <w:rsid w:val="00F667DB"/>
    <w:rsid w:val="00F90168"/>
    <w:rsid w:val="00FA1402"/>
    <w:rsid w:val="00FA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692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Découverte des Cyclades : Santorin-Mykonos-Delos</vt:lpstr>
      <vt:lpstr>Découverte des Cyclades : Santorin-Mykonos-Delos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Découverte des Cyclades : Santorin-Mykonos-Delos</dc:title>
  <dc:creator>pc</dc:creator>
  <cp:lastModifiedBy>MobiliaUser2</cp:lastModifiedBy>
  <cp:revision>4</cp:revision>
  <cp:lastPrinted>2007-11-05T15:08:00Z</cp:lastPrinted>
  <dcterms:created xsi:type="dcterms:W3CDTF">2016-06-08T12:24:00Z</dcterms:created>
  <dcterms:modified xsi:type="dcterms:W3CDTF">2016-06-08T12:31:00Z</dcterms:modified>
</cp:coreProperties>
</file>