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21C" w:rsidRPr="0060121C" w:rsidRDefault="0060121C" w:rsidP="0060121C">
      <w:pPr>
        <w:pStyle w:val="font8"/>
        <w:jc w:val="center"/>
        <w:rPr>
          <w:rFonts w:asciiTheme="minorHAnsi" w:hAnsiTheme="minorHAnsi"/>
          <w:sz w:val="45"/>
          <w:szCs w:val="45"/>
          <w:lang w:val="fr-FR"/>
        </w:rPr>
      </w:pPr>
      <w:r w:rsidRPr="0060121C">
        <w:rPr>
          <w:rFonts w:asciiTheme="minorHAnsi" w:hAnsiTheme="minorHAnsi" w:cs="Arial"/>
          <w:b/>
          <w:bCs/>
          <w:color w:val="000000"/>
          <w:sz w:val="45"/>
          <w:szCs w:val="45"/>
          <w:lang w:val="fr-FR"/>
        </w:rPr>
        <w:t>Saint Paul Apôtre : Athènes et Corinthe</w:t>
      </w:r>
    </w:p>
    <w:p w:rsidR="0060121C" w:rsidRPr="0060121C" w:rsidRDefault="0060121C" w:rsidP="0060121C">
      <w:pPr>
        <w:pStyle w:val="font8"/>
        <w:jc w:val="center"/>
        <w:rPr>
          <w:rFonts w:asciiTheme="minorHAnsi" w:hAnsiTheme="minorHAnsi"/>
          <w:sz w:val="45"/>
          <w:szCs w:val="45"/>
          <w:lang w:val="fr-FR"/>
        </w:rPr>
      </w:pPr>
      <w:r w:rsidRPr="0060121C">
        <w:rPr>
          <w:rStyle w:val="color24"/>
          <w:rFonts w:asciiTheme="minorHAnsi" w:hAnsiTheme="minorHAnsi" w:cs="Arial"/>
          <w:b/>
          <w:bCs/>
          <w:sz w:val="30"/>
          <w:szCs w:val="30"/>
          <w:lang w:val="fr-FR"/>
        </w:rPr>
        <w:t>« Un cœur sans frontière »</w:t>
      </w:r>
      <w:r w:rsidRPr="0060121C">
        <w:rPr>
          <w:rStyle w:val="color24"/>
          <w:rFonts w:asciiTheme="minorHAnsi" w:hAnsiTheme="minorHAnsi" w:cs="Arial"/>
          <w:sz w:val="45"/>
          <w:szCs w:val="45"/>
          <w:lang w:val="fr-FR"/>
        </w:rPr>
        <w:t> </w:t>
      </w:r>
    </w:p>
    <w:p w:rsidR="0060121C" w:rsidRPr="0060121C" w:rsidRDefault="0060121C" w:rsidP="0060121C">
      <w:pPr>
        <w:pStyle w:val="font8"/>
        <w:rPr>
          <w:rFonts w:asciiTheme="minorHAnsi" w:hAnsiTheme="minorHAnsi"/>
          <w:sz w:val="38"/>
          <w:szCs w:val="38"/>
          <w:lang w:val="fr-FR"/>
        </w:rPr>
      </w:pPr>
    </w:p>
    <w:p w:rsidR="0060121C" w:rsidRPr="0060121C" w:rsidRDefault="0060121C" w:rsidP="0060121C">
      <w:pPr>
        <w:pStyle w:val="font8"/>
        <w:rPr>
          <w:rFonts w:asciiTheme="minorHAnsi" w:hAnsiTheme="minorHAnsi"/>
          <w:sz w:val="27"/>
          <w:szCs w:val="27"/>
          <w:lang w:val="fr-FR"/>
        </w:rPr>
      </w:pPr>
      <w:r w:rsidRPr="0060121C">
        <w:rPr>
          <w:rFonts w:asciiTheme="minorHAnsi" w:hAnsiTheme="minorHAnsi" w:cs="Arial"/>
          <w:color w:val="000000"/>
          <w:sz w:val="27"/>
          <w:szCs w:val="27"/>
          <w:lang w:val="fr-FR"/>
        </w:rPr>
        <w:t xml:space="preserve">Un voyage en Grèce de 5 jours, entre Athènes et </w:t>
      </w:r>
      <w:proofErr w:type="spellStart"/>
      <w:r w:rsidRPr="0060121C">
        <w:rPr>
          <w:rFonts w:asciiTheme="minorHAnsi" w:hAnsiTheme="minorHAnsi" w:cs="Arial"/>
          <w:color w:val="000000"/>
          <w:sz w:val="27"/>
          <w:szCs w:val="27"/>
          <w:lang w:val="fr-FR"/>
        </w:rPr>
        <w:t>Kenchrès</w:t>
      </w:r>
      <w:proofErr w:type="spellEnd"/>
      <w:r w:rsidRPr="0060121C">
        <w:rPr>
          <w:rFonts w:asciiTheme="minorHAnsi" w:hAnsiTheme="minorHAnsi" w:cs="Arial"/>
          <w:color w:val="000000"/>
          <w:sz w:val="27"/>
          <w:szCs w:val="27"/>
          <w:lang w:val="fr-FR"/>
        </w:rPr>
        <w:t xml:space="preserve">, avec </w:t>
      </w:r>
      <w:r w:rsidRPr="0060121C">
        <w:rPr>
          <w:rFonts w:asciiTheme="minorHAnsi" w:hAnsiTheme="minorHAnsi" w:cs="Arial"/>
          <w:b/>
          <w:bCs/>
          <w:color w:val="000000"/>
          <w:sz w:val="27"/>
          <w:szCs w:val="27"/>
          <w:lang w:val="fr-FR"/>
        </w:rPr>
        <w:t>des réflexions sur le message de Pa</w:t>
      </w:r>
      <w:r w:rsidRPr="0060121C">
        <w:rPr>
          <w:rFonts w:asciiTheme="minorHAnsi" w:hAnsiTheme="minorHAnsi" w:cs="Arial"/>
          <w:b/>
          <w:bCs/>
          <w:color w:val="000000"/>
          <w:sz w:val="30"/>
          <w:szCs w:val="30"/>
          <w:lang w:val="fr-FR"/>
        </w:rPr>
        <w:t>ul</w:t>
      </w:r>
      <w:r w:rsidRPr="0060121C">
        <w:rPr>
          <w:rFonts w:asciiTheme="minorHAnsi" w:hAnsiTheme="minorHAnsi" w:cs="Arial"/>
          <w:color w:val="000000"/>
          <w:sz w:val="27"/>
          <w:szCs w:val="27"/>
          <w:lang w:val="fr-FR"/>
        </w:rPr>
        <w:t xml:space="preserve">, Apôtre du Christ et Apôtre des nations, aux Athéniens et aux Corinthiens. Philosophes et théologiens, ainsi que guides francophones, vous aideront dans la découverte de la culture grecque chrétienne à travers les écrits de Saint Paul et son message d’amour aux nations. </w:t>
      </w:r>
    </w:p>
    <w:p w:rsidR="0060121C" w:rsidRPr="0060121C" w:rsidRDefault="0060121C" w:rsidP="0060121C">
      <w:pPr>
        <w:pStyle w:val="font8"/>
        <w:rPr>
          <w:rFonts w:asciiTheme="minorHAnsi" w:hAnsiTheme="minorHAnsi"/>
          <w:sz w:val="27"/>
          <w:szCs w:val="27"/>
          <w:lang w:val="fr-FR"/>
        </w:rPr>
      </w:pPr>
    </w:p>
    <w:p w:rsidR="0060121C" w:rsidRPr="0060121C" w:rsidRDefault="0060121C" w:rsidP="0060121C">
      <w:pPr>
        <w:pStyle w:val="font8"/>
        <w:rPr>
          <w:rFonts w:asciiTheme="minorHAnsi" w:hAnsiTheme="minorHAnsi"/>
          <w:sz w:val="27"/>
          <w:szCs w:val="27"/>
          <w:lang w:val="fr-FR"/>
        </w:rPr>
      </w:pPr>
      <w:r w:rsidRPr="0060121C">
        <w:rPr>
          <w:rFonts w:asciiTheme="minorHAnsi" w:hAnsiTheme="minorHAnsi" w:cs="Arial"/>
          <w:b/>
          <w:bCs/>
          <w:color w:val="000000"/>
          <w:sz w:val="27"/>
          <w:szCs w:val="27"/>
          <w:lang w:val="fr-FR"/>
        </w:rPr>
        <w:t>Découverte, par la rencontre et le dialogue, des richesses spirituelles et humaines de chacun, de la «</w:t>
      </w:r>
      <w:proofErr w:type="spellStart"/>
      <w:r w:rsidRPr="0060121C">
        <w:rPr>
          <w:rFonts w:asciiTheme="minorHAnsi" w:hAnsiTheme="minorHAnsi" w:cs="Arial"/>
          <w:b/>
          <w:bCs/>
          <w:color w:val="000000"/>
          <w:sz w:val="27"/>
          <w:szCs w:val="27"/>
          <w:lang w:val="fr-FR"/>
        </w:rPr>
        <w:t>philoxénia</w:t>
      </w:r>
      <w:proofErr w:type="spellEnd"/>
      <w:r w:rsidRPr="0060121C">
        <w:rPr>
          <w:rFonts w:asciiTheme="minorHAnsi" w:hAnsiTheme="minorHAnsi" w:cs="Arial"/>
          <w:b/>
          <w:bCs/>
          <w:color w:val="000000"/>
          <w:sz w:val="27"/>
          <w:szCs w:val="27"/>
          <w:lang w:val="fr-FR"/>
        </w:rPr>
        <w:t>», cette générosité d’esprit envers l’hôte (</w:t>
      </w:r>
      <w:proofErr w:type="spellStart"/>
      <w:r w:rsidRPr="0060121C">
        <w:rPr>
          <w:rFonts w:asciiTheme="minorHAnsi" w:hAnsiTheme="minorHAnsi" w:cs="Arial"/>
          <w:b/>
          <w:bCs/>
          <w:color w:val="000000"/>
          <w:sz w:val="27"/>
          <w:szCs w:val="27"/>
          <w:lang w:val="fr-FR"/>
        </w:rPr>
        <w:t>xenos</w:t>
      </w:r>
      <w:proofErr w:type="spellEnd"/>
      <w:r w:rsidRPr="0060121C">
        <w:rPr>
          <w:rFonts w:asciiTheme="minorHAnsi" w:hAnsiTheme="minorHAnsi" w:cs="Arial"/>
          <w:b/>
          <w:bCs/>
          <w:color w:val="000000"/>
          <w:sz w:val="27"/>
          <w:szCs w:val="27"/>
          <w:lang w:val="fr-FR"/>
        </w:rPr>
        <w:t>) que les Grecs savent si bien cultiver depuis des millénaires, et que nous a transmis l’apôtre Paul, dans ses Épîtres. «…J’aurais beau être prophète, avoir toute la science des mystères, s’il me manque l’amour, je ne suis rien. L’amour trouve sa joie dans ce qui est vrai, l’amour ne passera jamais».</w:t>
      </w:r>
    </w:p>
    <w:p w:rsidR="0060121C" w:rsidRPr="0060121C" w:rsidRDefault="0060121C" w:rsidP="0060121C">
      <w:pPr>
        <w:pStyle w:val="font8"/>
        <w:rPr>
          <w:rFonts w:asciiTheme="minorHAnsi" w:hAnsiTheme="minorHAnsi"/>
          <w:lang w:val="fr-FR"/>
        </w:rPr>
      </w:pPr>
      <w:r w:rsidRPr="0060121C">
        <w:rPr>
          <w:rFonts w:asciiTheme="minorHAnsi" w:hAnsiTheme="minorHAnsi" w:cs="Arial"/>
          <w:color w:val="000000"/>
          <w:lang w:val="fr-FR"/>
        </w:rPr>
        <w:t> </w:t>
      </w:r>
    </w:p>
    <w:p w:rsidR="0060121C" w:rsidRPr="0060121C" w:rsidRDefault="0060121C" w:rsidP="0060121C">
      <w:pPr>
        <w:pStyle w:val="font8"/>
        <w:jc w:val="center"/>
        <w:rPr>
          <w:rFonts w:asciiTheme="minorHAnsi" w:hAnsiTheme="minorHAnsi"/>
          <w:sz w:val="38"/>
          <w:szCs w:val="38"/>
          <w:lang w:val="fr-FR"/>
        </w:rPr>
      </w:pPr>
    </w:p>
    <w:p w:rsidR="0060121C" w:rsidRPr="0060121C" w:rsidRDefault="0060121C" w:rsidP="0060121C">
      <w:pPr>
        <w:pStyle w:val="font8"/>
        <w:jc w:val="center"/>
        <w:rPr>
          <w:rFonts w:asciiTheme="minorHAnsi" w:hAnsiTheme="minorHAnsi"/>
          <w:sz w:val="38"/>
          <w:szCs w:val="38"/>
        </w:rPr>
      </w:pPr>
      <w:proofErr w:type="spellStart"/>
      <w:r w:rsidRPr="0060121C">
        <w:rPr>
          <w:rStyle w:val="color33"/>
          <w:rFonts w:asciiTheme="minorHAnsi" w:hAnsiTheme="minorHAnsi" w:cs="Arial"/>
          <w:b/>
          <w:bCs/>
          <w:sz w:val="38"/>
          <w:szCs w:val="38"/>
        </w:rPr>
        <w:t>Programme</w:t>
      </w:r>
      <w:proofErr w:type="spellEnd"/>
      <w:r w:rsidRPr="0060121C">
        <w:rPr>
          <w:rStyle w:val="color33"/>
          <w:rFonts w:asciiTheme="minorHAnsi" w:hAnsiTheme="minorHAnsi" w:cs="Arial"/>
          <w:b/>
          <w:bCs/>
          <w:sz w:val="38"/>
          <w:szCs w:val="38"/>
        </w:rPr>
        <w:t> </w:t>
      </w:r>
    </w:p>
    <w:p w:rsidR="0060121C" w:rsidRPr="0060121C" w:rsidRDefault="0060121C" w:rsidP="0060121C">
      <w:pPr>
        <w:pStyle w:val="font8"/>
        <w:rPr>
          <w:rFonts w:asciiTheme="minorHAnsi" w:hAnsiTheme="minorHAnsi"/>
        </w:rPr>
      </w:pPr>
    </w:p>
    <w:p w:rsidR="0060121C" w:rsidRPr="0060121C" w:rsidRDefault="0060121C" w:rsidP="0060121C">
      <w:pPr>
        <w:pStyle w:val="font8"/>
        <w:rPr>
          <w:rFonts w:asciiTheme="minorHAnsi" w:hAnsiTheme="minorHAnsi"/>
        </w:rPr>
      </w:pPr>
      <w:r w:rsidRPr="0060121C">
        <w:rPr>
          <w:rStyle w:val="color33"/>
          <w:rFonts w:asciiTheme="minorHAnsi" w:hAnsiTheme="minorHAnsi" w:cs="Arial"/>
          <w:b/>
          <w:bCs/>
        </w:rPr>
        <w:t xml:space="preserve">1er </w:t>
      </w:r>
      <w:proofErr w:type="spellStart"/>
      <w:r w:rsidRPr="0060121C">
        <w:rPr>
          <w:rStyle w:val="color33"/>
          <w:rFonts w:asciiTheme="minorHAnsi" w:hAnsiTheme="minorHAnsi" w:cs="Arial"/>
          <w:b/>
          <w:bCs/>
        </w:rPr>
        <w:t>Jour</w:t>
      </w:r>
      <w:proofErr w:type="spellEnd"/>
    </w:p>
    <w:p w:rsidR="0060121C" w:rsidRPr="0060121C" w:rsidRDefault="0060121C" w:rsidP="0060121C">
      <w:pPr>
        <w:pStyle w:val="font8"/>
        <w:rPr>
          <w:rFonts w:asciiTheme="minorHAnsi" w:hAnsiTheme="minorHAnsi"/>
        </w:rPr>
      </w:pPr>
      <w:proofErr w:type="spellStart"/>
      <w:r w:rsidRPr="0060121C">
        <w:rPr>
          <w:rFonts w:asciiTheme="minorHAnsi" w:hAnsiTheme="minorHAnsi" w:cs="Arial"/>
          <w:b/>
          <w:bCs/>
          <w:color w:val="000000"/>
        </w:rPr>
        <w:t>Athènes</w:t>
      </w:r>
      <w:proofErr w:type="spellEnd"/>
      <w:r w:rsidRPr="0060121C">
        <w:rPr>
          <w:rFonts w:asciiTheme="minorHAnsi" w:hAnsiTheme="minorHAnsi" w:cs="Arial"/>
          <w:color w:val="000000"/>
        </w:rPr>
        <w:t> </w:t>
      </w:r>
    </w:p>
    <w:p w:rsidR="0060121C" w:rsidRPr="0060121C" w:rsidRDefault="0060121C" w:rsidP="0060121C">
      <w:pPr>
        <w:pStyle w:val="font8"/>
        <w:numPr>
          <w:ilvl w:val="0"/>
          <w:numId w:val="1"/>
        </w:numPr>
        <w:rPr>
          <w:rFonts w:asciiTheme="minorHAnsi" w:hAnsiTheme="minorHAnsi" w:cs="Arial"/>
          <w:color w:val="000000"/>
        </w:rPr>
      </w:pPr>
      <w:proofErr w:type="spellStart"/>
      <w:r w:rsidRPr="0060121C">
        <w:rPr>
          <w:rFonts w:asciiTheme="minorHAnsi" w:hAnsiTheme="minorHAnsi" w:cs="Arial"/>
          <w:color w:val="000000"/>
        </w:rPr>
        <w:t>Arrivée</w:t>
      </w:r>
      <w:proofErr w:type="spellEnd"/>
      <w:r w:rsidRPr="0060121C">
        <w:rPr>
          <w:rFonts w:asciiTheme="minorHAnsi" w:hAnsiTheme="minorHAnsi" w:cs="Arial"/>
          <w:color w:val="000000"/>
        </w:rPr>
        <w:t xml:space="preserve"> à </w:t>
      </w:r>
      <w:proofErr w:type="spellStart"/>
      <w:r w:rsidRPr="0060121C">
        <w:rPr>
          <w:rFonts w:asciiTheme="minorHAnsi" w:hAnsiTheme="minorHAnsi" w:cs="Arial"/>
          <w:color w:val="000000"/>
        </w:rPr>
        <w:t>l’aéroport</w:t>
      </w:r>
      <w:proofErr w:type="spellEnd"/>
      <w:r w:rsidRPr="0060121C">
        <w:rPr>
          <w:rFonts w:asciiTheme="minorHAnsi" w:hAnsiTheme="minorHAnsi" w:cs="Arial"/>
          <w:color w:val="000000"/>
        </w:rPr>
        <w:t xml:space="preserve"> </w:t>
      </w:r>
      <w:proofErr w:type="spellStart"/>
      <w:r w:rsidRPr="0060121C">
        <w:rPr>
          <w:rFonts w:asciiTheme="minorHAnsi" w:hAnsiTheme="minorHAnsi" w:cs="Arial"/>
          <w:color w:val="000000"/>
        </w:rPr>
        <w:t>d’Athènes</w:t>
      </w:r>
      <w:proofErr w:type="spellEnd"/>
    </w:p>
    <w:p w:rsidR="0060121C" w:rsidRPr="0060121C" w:rsidRDefault="0060121C" w:rsidP="0060121C">
      <w:pPr>
        <w:pStyle w:val="font8"/>
        <w:numPr>
          <w:ilvl w:val="0"/>
          <w:numId w:val="1"/>
        </w:numPr>
        <w:rPr>
          <w:rFonts w:asciiTheme="minorHAnsi" w:hAnsiTheme="minorHAnsi" w:cs="Arial"/>
          <w:color w:val="000000"/>
          <w:lang w:val="fr-FR"/>
        </w:rPr>
      </w:pPr>
      <w:r w:rsidRPr="0060121C">
        <w:rPr>
          <w:rFonts w:asciiTheme="minorHAnsi" w:hAnsiTheme="minorHAnsi" w:cs="Arial"/>
          <w:color w:val="000000"/>
          <w:lang w:val="fr-FR"/>
        </w:rPr>
        <w:t>Accueil et transfert à l’hôtel « Acropolis Hill » situé près du quartier historique d’Athènes et des monuments-phare de la ville dont le Parthénon. </w:t>
      </w:r>
    </w:p>
    <w:p w:rsidR="0060121C" w:rsidRPr="0060121C" w:rsidRDefault="0060121C" w:rsidP="0060121C">
      <w:pPr>
        <w:pStyle w:val="font8"/>
        <w:numPr>
          <w:ilvl w:val="0"/>
          <w:numId w:val="1"/>
        </w:numPr>
        <w:rPr>
          <w:rFonts w:asciiTheme="minorHAnsi" w:hAnsiTheme="minorHAnsi" w:cs="Arial"/>
          <w:color w:val="000000"/>
        </w:rPr>
      </w:pPr>
      <w:proofErr w:type="spellStart"/>
      <w:r w:rsidRPr="0060121C">
        <w:rPr>
          <w:rFonts w:asciiTheme="minorHAnsi" w:hAnsiTheme="minorHAnsi" w:cs="Arial"/>
          <w:color w:val="000000"/>
        </w:rPr>
        <w:t>Installation</w:t>
      </w:r>
      <w:proofErr w:type="spellEnd"/>
      <w:r w:rsidRPr="0060121C">
        <w:rPr>
          <w:rFonts w:asciiTheme="minorHAnsi" w:hAnsiTheme="minorHAnsi" w:cs="Arial"/>
          <w:color w:val="000000"/>
        </w:rPr>
        <w:t>.</w:t>
      </w:r>
    </w:p>
    <w:p w:rsidR="0060121C" w:rsidRPr="0060121C" w:rsidRDefault="0060121C" w:rsidP="0060121C">
      <w:pPr>
        <w:pStyle w:val="font8"/>
        <w:numPr>
          <w:ilvl w:val="0"/>
          <w:numId w:val="1"/>
        </w:numPr>
        <w:rPr>
          <w:rFonts w:asciiTheme="minorHAnsi" w:hAnsiTheme="minorHAnsi" w:cs="Arial"/>
          <w:color w:val="000000"/>
          <w:lang w:val="fr-FR"/>
        </w:rPr>
      </w:pPr>
      <w:r w:rsidRPr="0060121C">
        <w:rPr>
          <w:rFonts w:asciiTheme="minorHAnsi" w:hAnsiTheme="minorHAnsi" w:cs="Arial"/>
          <w:color w:val="000000"/>
          <w:lang w:val="fr-FR"/>
        </w:rPr>
        <w:t>Présentation en soirée de la pensée chrétienne et de l’actualité du message de Saint Paul. </w:t>
      </w:r>
    </w:p>
    <w:p w:rsidR="0060121C" w:rsidRPr="0060121C" w:rsidRDefault="0060121C" w:rsidP="0060121C">
      <w:pPr>
        <w:pStyle w:val="font8"/>
        <w:numPr>
          <w:ilvl w:val="0"/>
          <w:numId w:val="1"/>
        </w:numPr>
        <w:rPr>
          <w:rFonts w:asciiTheme="minorHAnsi" w:hAnsiTheme="minorHAnsi" w:cs="Arial"/>
          <w:color w:val="000000"/>
        </w:rPr>
      </w:pPr>
      <w:proofErr w:type="spellStart"/>
      <w:r w:rsidRPr="0060121C">
        <w:rPr>
          <w:rFonts w:asciiTheme="minorHAnsi" w:hAnsiTheme="minorHAnsi" w:cs="Arial"/>
          <w:color w:val="000000"/>
        </w:rPr>
        <w:lastRenderedPageBreak/>
        <w:t>Diner</w:t>
      </w:r>
      <w:proofErr w:type="spellEnd"/>
      <w:r w:rsidRPr="0060121C">
        <w:rPr>
          <w:rFonts w:asciiTheme="minorHAnsi" w:hAnsiTheme="minorHAnsi" w:cs="Arial"/>
          <w:color w:val="000000"/>
        </w:rPr>
        <w:t xml:space="preserve"> </w:t>
      </w:r>
      <w:proofErr w:type="spellStart"/>
      <w:r w:rsidRPr="0060121C">
        <w:rPr>
          <w:rFonts w:asciiTheme="minorHAnsi" w:hAnsiTheme="minorHAnsi" w:cs="Arial"/>
          <w:color w:val="000000"/>
        </w:rPr>
        <w:t>et</w:t>
      </w:r>
      <w:proofErr w:type="spellEnd"/>
      <w:r w:rsidRPr="0060121C">
        <w:rPr>
          <w:rFonts w:asciiTheme="minorHAnsi" w:hAnsiTheme="minorHAnsi" w:cs="Arial"/>
          <w:color w:val="000000"/>
        </w:rPr>
        <w:t xml:space="preserve"> </w:t>
      </w:r>
      <w:proofErr w:type="spellStart"/>
      <w:r w:rsidRPr="0060121C">
        <w:rPr>
          <w:rFonts w:asciiTheme="minorHAnsi" w:hAnsiTheme="minorHAnsi" w:cs="Arial"/>
          <w:color w:val="000000"/>
        </w:rPr>
        <w:t>logement</w:t>
      </w:r>
      <w:proofErr w:type="spellEnd"/>
      <w:r w:rsidRPr="0060121C">
        <w:rPr>
          <w:rFonts w:asciiTheme="minorHAnsi" w:hAnsiTheme="minorHAnsi" w:cs="Arial"/>
          <w:color w:val="000000"/>
        </w:rPr>
        <w:t xml:space="preserve"> à </w:t>
      </w:r>
      <w:proofErr w:type="spellStart"/>
      <w:r w:rsidRPr="0060121C">
        <w:rPr>
          <w:rFonts w:asciiTheme="minorHAnsi" w:hAnsiTheme="minorHAnsi" w:cs="Arial"/>
          <w:color w:val="000000"/>
        </w:rPr>
        <w:t>l’hôtel</w:t>
      </w:r>
      <w:proofErr w:type="spellEnd"/>
      <w:r w:rsidRPr="0060121C">
        <w:rPr>
          <w:rFonts w:asciiTheme="minorHAnsi" w:hAnsiTheme="minorHAnsi" w:cs="Arial"/>
          <w:color w:val="000000"/>
        </w:rPr>
        <w:t> </w:t>
      </w:r>
    </w:p>
    <w:p w:rsidR="0060121C" w:rsidRPr="0060121C" w:rsidRDefault="0060121C" w:rsidP="0060121C">
      <w:pPr>
        <w:pStyle w:val="font8"/>
        <w:rPr>
          <w:rFonts w:asciiTheme="minorHAnsi" w:hAnsiTheme="minorHAnsi"/>
          <w:lang w:val="en-US"/>
        </w:rPr>
      </w:pPr>
    </w:p>
    <w:p w:rsidR="0060121C" w:rsidRPr="0060121C" w:rsidRDefault="0060121C" w:rsidP="0060121C">
      <w:pPr>
        <w:pStyle w:val="font8"/>
        <w:rPr>
          <w:rFonts w:asciiTheme="minorHAnsi" w:hAnsiTheme="minorHAnsi"/>
        </w:rPr>
      </w:pPr>
      <w:r w:rsidRPr="0060121C">
        <w:rPr>
          <w:rStyle w:val="color33"/>
          <w:rFonts w:asciiTheme="minorHAnsi" w:hAnsiTheme="minorHAnsi" w:cs="Arial"/>
          <w:b/>
          <w:bCs/>
        </w:rPr>
        <w:t xml:space="preserve">2ème </w:t>
      </w:r>
      <w:proofErr w:type="spellStart"/>
      <w:r w:rsidRPr="0060121C">
        <w:rPr>
          <w:rStyle w:val="color33"/>
          <w:rFonts w:asciiTheme="minorHAnsi" w:hAnsiTheme="minorHAnsi" w:cs="Arial"/>
          <w:b/>
          <w:bCs/>
        </w:rPr>
        <w:t>jour</w:t>
      </w:r>
      <w:proofErr w:type="spellEnd"/>
      <w:r w:rsidRPr="0060121C">
        <w:rPr>
          <w:rStyle w:val="color33"/>
          <w:rFonts w:asciiTheme="minorHAnsi" w:hAnsiTheme="minorHAnsi" w:cs="Arial"/>
          <w:b/>
          <w:bCs/>
        </w:rPr>
        <w:t xml:space="preserve"> </w:t>
      </w:r>
    </w:p>
    <w:p w:rsidR="0060121C" w:rsidRPr="0060121C" w:rsidRDefault="0060121C" w:rsidP="0060121C">
      <w:pPr>
        <w:pStyle w:val="font8"/>
        <w:rPr>
          <w:rFonts w:asciiTheme="minorHAnsi" w:hAnsiTheme="minorHAnsi"/>
        </w:rPr>
      </w:pPr>
      <w:proofErr w:type="spellStart"/>
      <w:r w:rsidRPr="0060121C">
        <w:rPr>
          <w:rFonts w:asciiTheme="minorHAnsi" w:hAnsiTheme="minorHAnsi" w:cs="Arial"/>
          <w:b/>
          <w:bCs/>
          <w:color w:val="000000"/>
        </w:rPr>
        <w:t>Athènes</w:t>
      </w:r>
      <w:proofErr w:type="spellEnd"/>
      <w:r w:rsidRPr="0060121C">
        <w:rPr>
          <w:rFonts w:asciiTheme="minorHAnsi" w:hAnsiTheme="minorHAnsi" w:cs="Arial"/>
          <w:b/>
          <w:bCs/>
          <w:color w:val="000000"/>
        </w:rPr>
        <w:t> </w:t>
      </w:r>
    </w:p>
    <w:p w:rsidR="0060121C" w:rsidRPr="0060121C" w:rsidRDefault="0060121C" w:rsidP="0060121C">
      <w:pPr>
        <w:pStyle w:val="font8"/>
        <w:numPr>
          <w:ilvl w:val="0"/>
          <w:numId w:val="2"/>
        </w:numPr>
        <w:rPr>
          <w:rFonts w:asciiTheme="minorHAnsi" w:hAnsiTheme="minorHAnsi" w:cs="Arial"/>
          <w:color w:val="000000"/>
          <w:lang w:val="fr-FR"/>
        </w:rPr>
      </w:pPr>
      <w:r w:rsidRPr="0060121C">
        <w:rPr>
          <w:rFonts w:asciiTheme="minorHAnsi" w:hAnsiTheme="minorHAnsi" w:cs="Arial"/>
          <w:color w:val="000000"/>
          <w:lang w:val="fr-FR"/>
        </w:rPr>
        <w:t>Petit-déjeuner à l’hôtel puis départ à pied avec un guide-historien francophone à la découverte de la ville d’Athènes, de l’Agora hellénistique ainsi que de l’Acropole. </w:t>
      </w:r>
    </w:p>
    <w:p w:rsidR="0060121C" w:rsidRPr="0060121C" w:rsidRDefault="0060121C" w:rsidP="0060121C">
      <w:pPr>
        <w:pStyle w:val="font8"/>
        <w:numPr>
          <w:ilvl w:val="0"/>
          <w:numId w:val="2"/>
        </w:numPr>
        <w:rPr>
          <w:rFonts w:asciiTheme="minorHAnsi" w:hAnsiTheme="minorHAnsi" w:cs="Arial"/>
          <w:color w:val="000000"/>
          <w:lang w:val="fr-FR"/>
        </w:rPr>
      </w:pPr>
      <w:r w:rsidRPr="0060121C">
        <w:rPr>
          <w:rFonts w:asciiTheme="minorHAnsi" w:hAnsiTheme="minorHAnsi" w:cs="Arial"/>
          <w:color w:val="000000"/>
          <w:lang w:val="fr-FR"/>
        </w:rPr>
        <w:t>Arrêt au pied de la colline de l’Aréopage (lieu où siégeait « le tribunal le plus digne, le plus honorable et le plus estimable dans sa conduite » disait Socrate) et où Paul prononça, devant les philosophes, son discours « à un Dieu inconnu » (livre 17 des Actes des Apôtres) en leur présentant Dieu comme source créatrice de tout être. </w:t>
      </w:r>
    </w:p>
    <w:p w:rsidR="0060121C" w:rsidRPr="0060121C" w:rsidRDefault="0060121C" w:rsidP="0060121C">
      <w:pPr>
        <w:pStyle w:val="font8"/>
        <w:numPr>
          <w:ilvl w:val="0"/>
          <w:numId w:val="2"/>
        </w:numPr>
        <w:rPr>
          <w:rFonts w:asciiTheme="minorHAnsi" w:hAnsiTheme="minorHAnsi" w:cs="Arial"/>
          <w:color w:val="000000"/>
          <w:lang w:val="fr-FR"/>
        </w:rPr>
      </w:pPr>
      <w:r w:rsidRPr="0060121C">
        <w:rPr>
          <w:rFonts w:asciiTheme="minorHAnsi" w:hAnsiTheme="minorHAnsi" w:cs="Arial"/>
          <w:color w:val="000000"/>
          <w:lang w:val="fr-FR"/>
        </w:rPr>
        <w:t xml:space="preserve">Après le déjeuner, continuation des visites par deux petites chapelles byzantines : celle de </w:t>
      </w:r>
      <w:proofErr w:type="spellStart"/>
      <w:r w:rsidRPr="0060121C">
        <w:rPr>
          <w:rFonts w:asciiTheme="minorHAnsi" w:hAnsiTheme="minorHAnsi" w:cs="Arial"/>
          <w:color w:val="000000"/>
          <w:lang w:val="fr-FR"/>
        </w:rPr>
        <w:t>Kapnikaréa</w:t>
      </w:r>
      <w:proofErr w:type="spellEnd"/>
      <w:r w:rsidRPr="0060121C">
        <w:rPr>
          <w:rFonts w:asciiTheme="minorHAnsi" w:hAnsiTheme="minorHAnsi" w:cs="Arial"/>
          <w:color w:val="000000"/>
          <w:lang w:val="fr-FR"/>
        </w:rPr>
        <w:t xml:space="preserve"> et celle de </w:t>
      </w:r>
      <w:proofErr w:type="spellStart"/>
      <w:r w:rsidRPr="0060121C">
        <w:rPr>
          <w:rFonts w:asciiTheme="minorHAnsi" w:hAnsiTheme="minorHAnsi" w:cs="Arial"/>
          <w:color w:val="000000"/>
          <w:lang w:val="fr-FR"/>
        </w:rPr>
        <w:t>Gorgeopikoos</w:t>
      </w:r>
      <w:proofErr w:type="spellEnd"/>
      <w:r w:rsidRPr="0060121C">
        <w:rPr>
          <w:rFonts w:asciiTheme="minorHAnsi" w:hAnsiTheme="minorHAnsi" w:cs="Arial"/>
          <w:color w:val="000000"/>
          <w:lang w:val="fr-FR"/>
        </w:rPr>
        <w:t xml:space="preserve"> dans le centre ville. </w:t>
      </w:r>
    </w:p>
    <w:p w:rsidR="0060121C" w:rsidRPr="0060121C" w:rsidRDefault="0060121C" w:rsidP="0060121C">
      <w:pPr>
        <w:pStyle w:val="font8"/>
        <w:numPr>
          <w:ilvl w:val="0"/>
          <w:numId w:val="2"/>
        </w:numPr>
        <w:rPr>
          <w:rFonts w:asciiTheme="minorHAnsi" w:hAnsiTheme="minorHAnsi" w:cs="Arial"/>
          <w:color w:val="000000"/>
          <w:lang w:val="fr-FR"/>
        </w:rPr>
      </w:pPr>
      <w:r w:rsidRPr="0060121C">
        <w:rPr>
          <w:rFonts w:asciiTheme="minorHAnsi" w:hAnsiTheme="minorHAnsi" w:cs="Arial"/>
          <w:color w:val="000000"/>
          <w:lang w:val="fr-FR"/>
        </w:rPr>
        <w:t xml:space="preserve">En fin d’après-midi, rencontre avec un théologien grec et entretien autour du message de l’Épitre de Paul à l’Aréopage. </w:t>
      </w:r>
    </w:p>
    <w:p w:rsidR="0060121C" w:rsidRPr="0060121C" w:rsidRDefault="0060121C" w:rsidP="0060121C">
      <w:pPr>
        <w:pStyle w:val="font8"/>
        <w:numPr>
          <w:ilvl w:val="0"/>
          <w:numId w:val="2"/>
        </w:numPr>
        <w:rPr>
          <w:rFonts w:asciiTheme="minorHAnsi" w:hAnsiTheme="minorHAnsi" w:cs="Arial"/>
          <w:color w:val="000000"/>
          <w:lang w:val="fr-FR"/>
        </w:rPr>
      </w:pPr>
      <w:r w:rsidRPr="0060121C">
        <w:rPr>
          <w:rFonts w:asciiTheme="minorHAnsi" w:hAnsiTheme="minorHAnsi" w:cs="Arial"/>
          <w:color w:val="000000"/>
          <w:lang w:val="fr-FR"/>
        </w:rPr>
        <w:t>Diner et logement à l’hôtel. </w:t>
      </w:r>
    </w:p>
    <w:p w:rsidR="0060121C" w:rsidRPr="0060121C" w:rsidRDefault="0060121C" w:rsidP="0060121C">
      <w:pPr>
        <w:pStyle w:val="font8"/>
        <w:rPr>
          <w:rFonts w:asciiTheme="minorHAnsi" w:hAnsiTheme="minorHAnsi"/>
          <w:lang w:val="en-US"/>
        </w:rPr>
      </w:pPr>
    </w:p>
    <w:p w:rsidR="0060121C" w:rsidRPr="0060121C" w:rsidRDefault="0060121C" w:rsidP="0060121C">
      <w:pPr>
        <w:pStyle w:val="font8"/>
        <w:rPr>
          <w:rFonts w:asciiTheme="minorHAnsi" w:hAnsiTheme="minorHAnsi"/>
          <w:lang w:val="fr-FR"/>
        </w:rPr>
      </w:pPr>
      <w:r w:rsidRPr="0060121C">
        <w:rPr>
          <w:rStyle w:val="color33"/>
          <w:rFonts w:asciiTheme="minorHAnsi" w:hAnsiTheme="minorHAnsi" w:cs="Arial"/>
          <w:b/>
          <w:bCs/>
          <w:lang w:val="fr-FR"/>
        </w:rPr>
        <w:t xml:space="preserve">3ème jour </w:t>
      </w:r>
    </w:p>
    <w:p w:rsidR="0060121C" w:rsidRPr="0060121C" w:rsidRDefault="0060121C" w:rsidP="0060121C">
      <w:pPr>
        <w:pStyle w:val="font8"/>
        <w:rPr>
          <w:rFonts w:asciiTheme="minorHAnsi" w:hAnsiTheme="minorHAnsi"/>
          <w:lang w:val="fr-FR"/>
        </w:rPr>
      </w:pPr>
      <w:r w:rsidRPr="0060121C">
        <w:rPr>
          <w:rFonts w:asciiTheme="minorHAnsi" w:hAnsiTheme="minorHAnsi" w:cs="Arial"/>
          <w:b/>
          <w:bCs/>
          <w:color w:val="000000"/>
          <w:lang w:val="fr-FR"/>
        </w:rPr>
        <w:t>Athènes/</w:t>
      </w:r>
      <w:proofErr w:type="spellStart"/>
      <w:r w:rsidRPr="0060121C">
        <w:rPr>
          <w:rFonts w:asciiTheme="minorHAnsi" w:hAnsiTheme="minorHAnsi" w:cs="Arial"/>
          <w:b/>
          <w:bCs/>
          <w:color w:val="000000"/>
          <w:lang w:val="fr-FR"/>
        </w:rPr>
        <w:t>Kalamaki</w:t>
      </w:r>
      <w:proofErr w:type="spellEnd"/>
      <w:r w:rsidRPr="0060121C">
        <w:rPr>
          <w:rFonts w:asciiTheme="minorHAnsi" w:hAnsiTheme="minorHAnsi" w:cs="Arial"/>
          <w:b/>
          <w:bCs/>
          <w:color w:val="000000"/>
          <w:lang w:val="fr-FR"/>
        </w:rPr>
        <w:t xml:space="preserve"> Beach </w:t>
      </w:r>
    </w:p>
    <w:p w:rsidR="0060121C" w:rsidRPr="0060121C" w:rsidRDefault="0060121C" w:rsidP="0060121C">
      <w:pPr>
        <w:pStyle w:val="font8"/>
        <w:numPr>
          <w:ilvl w:val="0"/>
          <w:numId w:val="3"/>
        </w:numPr>
        <w:rPr>
          <w:rFonts w:asciiTheme="minorHAnsi" w:hAnsiTheme="minorHAnsi" w:cs="Arial"/>
          <w:color w:val="000000"/>
          <w:lang w:val="fr-FR"/>
        </w:rPr>
      </w:pPr>
      <w:r w:rsidRPr="0060121C">
        <w:rPr>
          <w:rFonts w:asciiTheme="minorHAnsi" w:hAnsiTheme="minorHAnsi" w:cs="Arial"/>
          <w:color w:val="000000"/>
          <w:lang w:val="fr-FR"/>
        </w:rPr>
        <w:t>Petit-déjeuner à l’hôtel puis visite guidée du Musée Chrétien Byzantin (qui renferme des œuvres magnifiques allant de la période paléochrétienne à la période byzantine et médiévale. </w:t>
      </w:r>
    </w:p>
    <w:p w:rsidR="0060121C" w:rsidRPr="0060121C" w:rsidRDefault="0060121C" w:rsidP="0060121C">
      <w:pPr>
        <w:pStyle w:val="font8"/>
        <w:numPr>
          <w:ilvl w:val="0"/>
          <w:numId w:val="3"/>
        </w:numPr>
        <w:rPr>
          <w:rFonts w:asciiTheme="minorHAnsi" w:hAnsiTheme="minorHAnsi" w:cs="Arial"/>
          <w:color w:val="000000"/>
          <w:lang w:val="fr-FR"/>
        </w:rPr>
      </w:pPr>
      <w:r w:rsidRPr="0060121C">
        <w:rPr>
          <w:rFonts w:asciiTheme="minorHAnsi" w:hAnsiTheme="minorHAnsi" w:cs="Arial"/>
          <w:color w:val="000000"/>
          <w:lang w:val="fr-FR"/>
        </w:rPr>
        <w:t>Départ pour l’hôtel « </w:t>
      </w:r>
      <w:proofErr w:type="spellStart"/>
      <w:r w:rsidRPr="0060121C">
        <w:rPr>
          <w:rFonts w:asciiTheme="minorHAnsi" w:hAnsiTheme="minorHAnsi" w:cs="Arial"/>
          <w:color w:val="000000"/>
          <w:lang w:val="fr-FR"/>
        </w:rPr>
        <w:t>Kalamaki</w:t>
      </w:r>
      <w:proofErr w:type="spellEnd"/>
      <w:r w:rsidRPr="0060121C">
        <w:rPr>
          <w:rFonts w:asciiTheme="minorHAnsi" w:hAnsiTheme="minorHAnsi" w:cs="Arial"/>
          <w:color w:val="000000"/>
          <w:lang w:val="fr-FR"/>
        </w:rPr>
        <w:t xml:space="preserve"> Beach » situé en bord du Golfe </w:t>
      </w:r>
      <w:proofErr w:type="spellStart"/>
      <w:r w:rsidRPr="0060121C">
        <w:rPr>
          <w:rFonts w:asciiTheme="minorHAnsi" w:hAnsiTheme="minorHAnsi" w:cs="Arial"/>
          <w:color w:val="000000"/>
          <w:lang w:val="fr-FR"/>
        </w:rPr>
        <w:t>Saronique</w:t>
      </w:r>
      <w:proofErr w:type="spellEnd"/>
      <w:r w:rsidRPr="0060121C">
        <w:rPr>
          <w:rFonts w:asciiTheme="minorHAnsi" w:hAnsiTheme="minorHAnsi" w:cs="Arial"/>
          <w:color w:val="000000"/>
          <w:lang w:val="fr-FR"/>
        </w:rPr>
        <w:t xml:space="preserve"> et tout à côté de </w:t>
      </w:r>
      <w:proofErr w:type="spellStart"/>
      <w:r w:rsidRPr="0060121C">
        <w:rPr>
          <w:rFonts w:asciiTheme="minorHAnsi" w:hAnsiTheme="minorHAnsi" w:cs="Arial"/>
          <w:color w:val="000000"/>
          <w:lang w:val="fr-FR"/>
        </w:rPr>
        <w:t>Cenchrées</w:t>
      </w:r>
      <w:proofErr w:type="spellEnd"/>
      <w:r w:rsidRPr="0060121C">
        <w:rPr>
          <w:rFonts w:asciiTheme="minorHAnsi" w:hAnsiTheme="minorHAnsi" w:cs="Arial"/>
          <w:color w:val="000000"/>
          <w:lang w:val="fr-FR"/>
        </w:rPr>
        <w:t xml:space="preserve"> petit port d’où embarqua Saint Paul pour Damas en 52 </w:t>
      </w:r>
      <w:proofErr w:type="spellStart"/>
      <w:r w:rsidRPr="0060121C">
        <w:rPr>
          <w:rFonts w:asciiTheme="minorHAnsi" w:hAnsiTheme="minorHAnsi" w:cs="Arial"/>
          <w:color w:val="000000"/>
          <w:lang w:val="fr-FR"/>
        </w:rPr>
        <w:t>ap</w:t>
      </w:r>
      <w:proofErr w:type="spellEnd"/>
      <w:r w:rsidRPr="0060121C">
        <w:rPr>
          <w:rFonts w:asciiTheme="minorHAnsi" w:hAnsiTheme="minorHAnsi" w:cs="Arial"/>
          <w:color w:val="000000"/>
          <w:lang w:val="fr-FR"/>
        </w:rPr>
        <w:t xml:space="preserve"> JC.</w:t>
      </w:r>
    </w:p>
    <w:p w:rsidR="0060121C" w:rsidRPr="0060121C" w:rsidRDefault="0060121C" w:rsidP="0060121C">
      <w:pPr>
        <w:pStyle w:val="font8"/>
        <w:numPr>
          <w:ilvl w:val="0"/>
          <w:numId w:val="3"/>
        </w:numPr>
        <w:rPr>
          <w:rFonts w:asciiTheme="minorHAnsi" w:hAnsiTheme="minorHAnsi" w:cs="Arial"/>
          <w:color w:val="000000"/>
          <w:lang w:val="fr-FR"/>
        </w:rPr>
      </w:pPr>
      <w:r w:rsidRPr="0060121C">
        <w:rPr>
          <w:rFonts w:asciiTheme="minorHAnsi" w:hAnsiTheme="minorHAnsi" w:cs="Arial"/>
          <w:color w:val="000000"/>
          <w:lang w:val="fr-FR"/>
        </w:rPr>
        <w:t>Installation et déjeuner à l’hôtel.</w:t>
      </w:r>
    </w:p>
    <w:p w:rsidR="0060121C" w:rsidRPr="0060121C" w:rsidRDefault="0060121C" w:rsidP="0060121C">
      <w:pPr>
        <w:pStyle w:val="font8"/>
        <w:numPr>
          <w:ilvl w:val="0"/>
          <w:numId w:val="3"/>
        </w:numPr>
        <w:rPr>
          <w:rFonts w:asciiTheme="minorHAnsi" w:hAnsiTheme="minorHAnsi" w:cs="Arial"/>
          <w:color w:val="000000"/>
          <w:lang w:val="fr-FR"/>
        </w:rPr>
      </w:pPr>
      <w:r w:rsidRPr="0060121C">
        <w:rPr>
          <w:rFonts w:asciiTheme="minorHAnsi" w:hAnsiTheme="minorHAnsi" w:cs="Arial"/>
          <w:color w:val="000000"/>
          <w:lang w:val="fr-FR"/>
        </w:rPr>
        <w:t>Soirée débat sur la « théologie paulinienne » : la Foi, l’Espérance et l’Amour. </w:t>
      </w:r>
    </w:p>
    <w:p w:rsidR="0060121C" w:rsidRPr="0060121C" w:rsidRDefault="0060121C" w:rsidP="0060121C">
      <w:pPr>
        <w:pStyle w:val="font8"/>
        <w:numPr>
          <w:ilvl w:val="0"/>
          <w:numId w:val="3"/>
        </w:numPr>
        <w:rPr>
          <w:rFonts w:asciiTheme="minorHAnsi" w:hAnsiTheme="minorHAnsi" w:cs="Arial"/>
          <w:color w:val="000000"/>
          <w:lang w:val="fr-FR"/>
        </w:rPr>
      </w:pPr>
      <w:r w:rsidRPr="0060121C">
        <w:rPr>
          <w:rFonts w:asciiTheme="minorHAnsi" w:hAnsiTheme="minorHAnsi" w:cs="Arial"/>
          <w:color w:val="000000"/>
          <w:lang w:val="fr-FR"/>
        </w:rPr>
        <w:t>Diner et logement à l’hôtel. </w:t>
      </w:r>
    </w:p>
    <w:p w:rsidR="0060121C" w:rsidRPr="0060121C" w:rsidRDefault="0060121C" w:rsidP="0060121C">
      <w:pPr>
        <w:pStyle w:val="font8"/>
        <w:rPr>
          <w:rFonts w:asciiTheme="minorHAnsi" w:hAnsiTheme="minorHAnsi"/>
        </w:rPr>
      </w:pPr>
      <w:r w:rsidRPr="0060121C">
        <w:rPr>
          <w:rStyle w:val="wixguard"/>
          <w:rFonts w:asciiTheme="minorHAnsi" w:hAnsiTheme="minorHAnsi" w:cs="Arial"/>
        </w:rPr>
        <w:t>​</w:t>
      </w:r>
    </w:p>
    <w:p w:rsidR="0060121C" w:rsidRPr="0060121C" w:rsidRDefault="0060121C" w:rsidP="0060121C">
      <w:pPr>
        <w:pStyle w:val="font8"/>
        <w:rPr>
          <w:rFonts w:asciiTheme="minorHAnsi" w:hAnsiTheme="minorHAnsi"/>
        </w:rPr>
      </w:pPr>
      <w:r w:rsidRPr="0060121C">
        <w:rPr>
          <w:rStyle w:val="color33"/>
          <w:rFonts w:asciiTheme="minorHAnsi" w:hAnsiTheme="minorHAnsi" w:cs="Arial"/>
          <w:b/>
          <w:bCs/>
        </w:rPr>
        <w:t xml:space="preserve">4ème </w:t>
      </w:r>
      <w:proofErr w:type="spellStart"/>
      <w:r w:rsidRPr="0060121C">
        <w:rPr>
          <w:rStyle w:val="color33"/>
          <w:rFonts w:asciiTheme="minorHAnsi" w:hAnsiTheme="minorHAnsi" w:cs="Arial"/>
          <w:b/>
          <w:bCs/>
        </w:rPr>
        <w:t>jour</w:t>
      </w:r>
      <w:proofErr w:type="spellEnd"/>
    </w:p>
    <w:p w:rsidR="0060121C" w:rsidRPr="0060121C" w:rsidRDefault="0060121C" w:rsidP="0060121C">
      <w:pPr>
        <w:pStyle w:val="font8"/>
        <w:rPr>
          <w:rFonts w:asciiTheme="minorHAnsi" w:hAnsiTheme="minorHAnsi"/>
        </w:rPr>
      </w:pPr>
      <w:proofErr w:type="spellStart"/>
      <w:r w:rsidRPr="0060121C">
        <w:rPr>
          <w:rFonts w:asciiTheme="minorHAnsi" w:hAnsiTheme="minorHAnsi" w:cs="Arial"/>
          <w:b/>
          <w:bCs/>
          <w:color w:val="000000"/>
        </w:rPr>
        <w:t>Kalamaki</w:t>
      </w:r>
      <w:proofErr w:type="spellEnd"/>
      <w:r w:rsidRPr="0060121C">
        <w:rPr>
          <w:rFonts w:asciiTheme="minorHAnsi" w:hAnsiTheme="minorHAnsi" w:cs="Arial"/>
          <w:b/>
          <w:bCs/>
          <w:color w:val="000000"/>
        </w:rPr>
        <w:t xml:space="preserve"> </w:t>
      </w:r>
      <w:proofErr w:type="spellStart"/>
      <w:r w:rsidRPr="0060121C">
        <w:rPr>
          <w:rFonts w:asciiTheme="minorHAnsi" w:hAnsiTheme="minorHAnsi" w:cs="Arial"/>
          <w:b/>
          <w:bCs/>
          <w:color w:val="000000"/>
        </w:rPr>
        <w:t>Beach</w:t>
      </w:r>
      <w:proofErr w:type="spellEnd"/>
      <w:r w:rsidRPr="0060121C">
        <w:rPr>
          <w:rFonts w:asciiTheme="minorHAnsi" w:hAnsiTheme="minorHAnsi" w:cs="Arial"/>
          <w:b/>
          <w:bCs/>
          <w:color w:val="000000"/>
        </w:rPr>
        <w:t>/</w:t>
      </w:r>
      <w:proofErr w:type="spellStart"/>
      <w:r w:rsidRPr="0060121C">
        <w:rPr>
          <w:rFonts w:asciiTheme="minorHAnsi" w:hAnsiTheme="minorHAnsi" w:cs="Arial"/>
          <w:b/>
          <w:bCs/>
          <w:color w:val="000000"/>
        </w:rPr>
        <w:t>Athènes</w:t>
      </w:r>
      <w:proofErr w:type="spellEnd"/>
      <w:r w:rsidRPr="0060121C">
        <w:rPr>
          <w:rFonts w:asciiTheme="minorHAnsi" w:hAnsiTheme="minorHAnsi" w:cs="Arial"/>
          <w:b/>
          <w:bCs/>
          <w:color w:val="000000"/>
        </w:rPr>
        <w:t> </w:t>
      </w:r>
    </w:p>
    <w:p w:rsidR="0060121C" w:rsidRPr="0060121C" w:rsidRDefault="0060121C" w:rsidP="0060121C">
      <w:pPr>
        <w:pStyle w:val="font8"/>
        <w:numPr>
          <w:ilvl w:val="0"/>
          <w:numId w:val="4"/>
        </w:numPr>
        <w:rPr>
          <w:rFonts w:asciiTheme="minorHAnsi" w:hAnsiTheme="minorHAnsi" w:cs="Arial"/>
          <w:color w:val="000000"/>
          <w:lang w:val="fr-FR"/>
        </w:rPr>
      </w:pPr>
      <w:r w:rsidRPr="0060121C">
        <w:rPr>
          <w:rFonts w:asciiTheme="minorHAnsi" w:hAnsiTheme="minorHAnsi" w:cs="Arial"/>
          <w:color w:val="000000"/>
          <w:lang w:val="fr-FR"/>
        </w:rPr>
        <w:t xml:space="preserve">Petit-déjeuner puis départ à pied pour </w:t>
      </w:r>
      <w:proofErr w:type="spellStart"/>
      <w:r w:rsidRPr="0060121C">
        <w:rPr>
          <w:rFonts w:asciiTheme="minorHAnsi" w:hAnsiTheme="minorHAnsi" w:cs="Arial"/>
          <w:color w:val="000000"/>
          <w:lang w:val="fr-FR"/>
        </w:rPr>
        <w:t>Cenchrées</w:t>
      </w:r>
      <w:proofErr w:type="spellEnd"/>
      <w:r w:rsidRPr="0060121C">
        <w:rPr>
          <w:rFonts w:asciiTheme="minorHAnsi" w:hAnsiTheme="minorHAnsi" w:cs="Arial"/>
          <w:color w:val="000000"/>
          <w:lang w:val="fr-FR"/>
        </w:rPr>
        <w:t xml:space="preserve"> et marche (12kms à travers les oliviers et les orangers) jusqu’à l’Ancienne Corinthe avec des pauses échange et lecture, en particulier celle de « l’Hymne à L’Amour » (Épître aux Corinthiens). </w:t>
      </w:r>
    </w:p>
    <w:p w:rsidR="0060121C" w:rsidRPr="0060121C" w:rsidRDefault="0060121C" w:rsidP="0060121C">
      <w:pPr>
        <w:pStyle w:val="font8"/>
        <w:numPr>
          <w:ilvl w:val="0"/>
          <w:numId w:val="4"/>
        </w:numPr>
        <w:rPr>
          <w:rFonts w:asciiTheme="minorHAnsi" w:hAnsiTheme="minorHAnsi" w:cs="Arial"/>
          <w:color w:val="000000"/>
          <w:lang w:val="fr-FR"/>
        </w:rPr>
      </w:pPr>
      <w:r w:rsidRPr="0060121C">
        <w:rPr>
          <w:rFonts w:asciiTheme="minorHAnsi" w:hAnsiTheme="minorHAnsi" w:cs="Arial"/>
          <w:color w:val="000000"/>
          <w:lang w:val="fr-FR"/>
        </w:rPr>
        <w:lastRenderedPageBreak/>
        <w:t>Déjeuner en taverne avant la visite guidée du site antique de Corinthe : Temple d’Apollon, Agora et musée ainsi que basiliques chrétiennes. </w:t>
      </w:r>
    </w:p>
    <w:p w:rsidR="0060121C" w:rsidRPr="0060121C" w:rsidRDefault="0060121C" w:rsidP="0060121C">
      <w:pPr>
        <w:pStyle w:val="font8"/>
        <w:numPr>
          <w:ilvl w:val="0"/>
          <w:numId w:val="4"/>
        </w:numPr>
        <w:rPr>
          <w:rFonts w:asciiTheme="minorHAnsi" w:hAnsiTheme="minorHAnsi" w:cs="Arial"/>
          <w:color w:val="000000"/>
        </w:rPr>
      </w:pPr>
      <w:r w:rsidRPr="0060121C">
        <w:rPr>
          <w:rFonts w:asciiTheme="minorHAnsi" w:hAnsiTheme="minorHAnsi" w:cs="Arial"/>
          <w:color w:val="000000"/>
          <w:lang w:val="fr-FR"/>
        </w:rPr>
        <w:t xml:space="preserve">Retour en autocar sur Athènes avec un arrêt au Canal de Corinthe qui unit la Mer Égée à la Mer Ionienne. </w:t>
      </w:r>
      <w:proofErr w:type="spellStart"/>
      <w:r w:rsidRPr="0060121C">
        <w:rPr>
          <w:rFonts w:asciiTheme="minorHAnsi" w:hAnsiTheme="minorHAnsi" w:cs="Arial"/>
          <w:color w:val="000000"/>
        </w:rPr>
        <w:t>Arrivée</w:t>
      </w:r>
      <w:proofErr w:type="spellEnd"/>
      <w:r w:rsidRPr="0060121C">
        <w:rPr>
          <w:rFonts w:asciiTheme="minorHAnsi" w:hAnsiTheme="minorHAnsi" w:cs="Arial"/>
          <w:color w:val="000000"/>
        </w:rPr>
        <w:t xml:space="preserve"> </w:t>
      </w:r>
      <w:proofErr w:type="spellStart"/>
      <w:r w:rsidRPr="0060121C">
        <w:rPr>
          <w:rFonts w:asciiTheme="minorHAnsi" w:hAnsiTheme="minorHAnsi" w:cs="Arial"/>
          <w:color w:val="000000"/>
        </w:rPr>
        <w:t>en</w:t>
      </w:r>
      <w:proofErr w:type="spellEnd"/>
      <w:r w:rsidRPr="0060121C">
        <w:rPr>
          <w:rFonts w:asciiTheme="minorHAnsi" w:hAnsiTheme="minorHAnsi" w:cs="Arial"/>
          <w:color w:val="000000"/>
        </w:rPr>
        <w:t xml:space="preserve"> </w:t>
      </w:r>
      <w:proofErr w:type="spellStart"/>
      <w:r w:rsidRPr="0060121C">
        <w:rPr>
          <w:rFonts w:asciiTheme="minorHAnsi" w:hAnsiTheme="minorHAnsi" w:cs="Arial"/>
          <w:color w:val="000000"/>
        </w:rPr>
        <w:t>soirée</w:t>
      </w:r>
      <w:proofErr w:type="spellEnd"/>
      <w:r w:rsidRPr="0060121C">
        <w:rPr>
          <w:rFonts w:asciiTheme="minorHAnsi" w:hAnsiTheme="minorHAnsi" w:cs="Arial"/>
          <w:color w:val="000000"/>
        </w:rPr>
        <w:t xml:space="preserve">. </w:t>
      </w:r>
      <w:proofErr w:type="spellStart"/>
      <w:r w:rsidRPr="0060121C">
        <w:rPr>
          <w:rFonts w:asciiTheme="minorHAnsi" w:hAnsiTheme="minorHAnsi" w:cs="Arial"/>
          <w:color w:val="000000"/>
        </w:rPr>
        <w:t>Installation</w:t>
      </w:r>
      <w:proofErr w:type="spellEnd"/>
      <w:r w:rsidRPr="0060121C">
        <w:rPr>
          <w:rFonts w:asciiTheme="minorHAnsi" w:hAnsiTheme="minorHAnsi" w:cs="Arial"/>
          <w:color w:val="000000"/>
        </w:rPr>
        <w:t xml:space="preserve"> à </w:t>
      </w:r>
      <w:proofErr w:type="spellStart"/>
      <w:r w:rsidRPr="0060121C">
        <w:rPr>
          <w:rFonts w:asciiTheme="minorHAnsi" w:hAnsiTheme="minorHAnsi" w:cs="Arial"/>
          <w:color w:val="000000"/>
        </w:rPr>
        <w:t>l’hôtel</w:t>
      </w:r>
      <w:proofErr w:type="spellEnd"/>
      <w:r w:rsidRPr="0060121C">
        <w:rPr>
          <w:rFonts w:asciiTheme="minorHAnsi" w:hAnsiTheme="minorHAnsi" w:cs="Arial"/>
          <w:color w:val="000000"/>
        </w:rPr>
        <w:t xml:space="preserve"> « </w:t>
      </w:r>
      <w:proofErr w:type="spellStart"/>
      <w:r w:rsidRPr="0060121C">
        <w:rPr>
          <w:rFonts w:asciiTheme="minorHAnsi" w:hAnsiTheme="minorHAnsi" w:cs="Arial"/>
          <w:color w:val="000000"/>
        </w:rPr>
        <w:t>Acropolis</w:t>
      </w:r>
      <w:proofErr w:type="spellEnd"/>
      <w:r w:rsidRPr="0060121C">
        <w:rPr>
          <w:rFonts w:asciiTheme="minorHAnsi" w:hAnsiTheme="minorHAnsi" w:cs="Arial"/>
          <w:color w:val="000000"/>
        </w:rPr>
        <w:t xml:space="preserve"> </w:t>
      </w:r>
      <w:proofErr w:type="spellStart"/>
      <w:r w:rsidRPr="0060121C">
        <w:rPr>
          <w:rFonts w:asciiTheme="minorHAnsi" w:hAnsiTheme="minorHAnsi" w:cs="Arial"/>
          <w:color w:val="000000"/>
        </w:rPr>
        <w:t>Hill</w:t>
      </w:r>
      <w:proofErr w:type="spellEnd"/>
      <w:r w:rsidRPr="0060121C">
        <w:rPr>
          <w:rFonts w:asciiTheme="minorHAnsi" w:hAnsiTheme="minorHAnsi" w:cs="Arial"/>
          <w:color w:val="000000"/>
        </w:rPr>
        <w:t xml:space="preserve"> » </w:t>
      </w:r>
    </w:p>
    <w:p w:rsidR="0060121C" w:rsidRPr="0060121C" w:rsidRDefault="0060121C" w:rsidP="0060121C">
      <w:pPr>
        <w:pStyle w:val="font8"/>
        <w:numPr>
          <w:ilvl w:val="0"/>
          <w:numId w:val="4"/>
        </w:numPr>
        <w:rPr>
          <w:rFonts w:asciiTheme="minorHAnsi" w:hAnsiTheme="minorHAnsi" w:cs="Arial"/>
          <w:color w:val="000000"/>
        </w:rPr>
      </w:pPr>
      <w:r w:rsidRPr="0060121C">
        <w:rPr>
          <w:rFonts w:asciiTheme="minorHAnsi" w:hAnsiTheme="minorHAnsi" w:cs="Arial"/>
          <w:color w:val="000000"/>
          <w:lang w:val="fr-FR"/>
        </w:rPr>
        <w:t xml:space="preserve">Diner en terrasse à l’hôtel, face à l’Acropole avec des intervenants. </w:t>
      </w:r>
      <w:proofErr w:type="spellStart"/>
      <w:r w:rsidRPr="0060121C">
        <w:rPr>
          <w:rFonts w:asciiTheme="minorHAnsi" w:hAnsiTheme="minorHAnsi" w:cs="Arial"/>
          <w:color w:val="000000"/>
        </w:rPr>
        <w:t>Logement</w:t>
      </w:r>
      <w:proofErr w:type="spellEnd"/>
      <w:r w:rsidRPr="0060121C">
        <w:rPr>
          <w:rFonts w:asciiTheme="minorHAnsi" w:hAnsiTheme="minorHAnsi" w:cs="Arial"/>
          <w:color w:val="000000"/>
        </w:rPr>
        <w:t>. </w:t>
      </w:r>
    </w:p>
    <w:p w:rsidR="0060121C" w:rsidRPr="0060121C" w:rsidRDefault="0060121C" w:rsidP="0060121C">
      <w:pPr>
        <w:pStyle w:val="font8"/>
        <w:rPr>
          <w:rFonts w:asciiTheme="minorHAnsi" w:hAnsiTheme="minorHAnsi"/>
          <w:lang w:val="en-US"/>
        </w:rPr>
      </w:pPr>
    </w:p>
    <w:p w:rsidR="0060121C" w:rsidRPr="0060121C" w:rsidRDefault="0060121C" w:rsidP="0060121C">
      <w:pPr>
        <w:pStyle w:val="font8"/>
        <w:rPr>
          <w:rFonts w:asciiTheme="minorHAnsi" w:hAnsiTheme="minorHAnsi"/>
        </w:rPr>
      </w:pPr>
      <w:r w:rsidRPr="0060121C">
        <w:rPr>
          <w:rStyle w:val="color33"/>
          <w:rFonts w:asciiTheme="minorHAnsi" w:hAnsiTheme="minorHAnsi" w:cs="Arial"/>
          <w:b/>
          <w:bCs/>
        </w:rPr>
        <w:t xml:space="preserve">5ème </w:t>
      </w:r>
      <w:proofErr w:type="spellStart"/>
      <w:r w:rsidRPr="0060121C">
        <w:rPr>
          <w:rStyle w:val="color33"/>
          <w:rFonts w:asciiTheme="minorHAnsi" w:hAnsiTheme="minorHAnsi" w:cs="Arial"/>
          <w:b/>
          <w:bCs/>
        </w:rPr>
        <w:t>jour</w:t>
      </w:r>
      <w:proofErr w:type="spellEnd"/>
    </w:p>
    <w:p w:rsidR="0060121C" w:rsidRPr="0060121C" w:rsidRDefault="0060121C" w:rsidP="0060121C">
      <w:pPr>
        <w:pStyle w:val="font8"/>
        <w:rPr>
          <w:rFonts w:asciiTheme="minorHAnsi" w:hAnsiTheme="minorHAnsi"/>
        </w:rPr>
      </w:pPr>
      <w:proofErr w:type="spellStart"/>
      <w:r w:rsidRPr="0060121C">
        <w:rPr>
          <w:rFonts w:asciiTheme="minorHAnsi" w:hAnsiTheme="minorHAnsi" w:cs="Arial"/>
          <w:b/>
          <w:bCs/>
          <w:color w:val="000000"/>
        </w:rPr>
        <w:t>Athènes</w:t>
      </w:r>
      <w:proofErr w:type="spellEnd"/>
      <w:r w:rsidRPr="0060121C">
        <w:rPr>
          <w:rFonts w:asciiTheme="minorHAnsi" w:hAnsiTheme="minorHAnsi" w:cs="Arial"/>
          <w:b/>
          <w:bCs/>
          <w:color w:val="000000"/>
        </w:rPr>
        <w:t>/</w:t>
      </w:r>
      <w:proofErr w:type="spellStart"/>
      <w:r w:rsidRPr="0060121C">
        <w:rPr>
          <w:rFonts w:asciiTheme="minorHAnsi" w:hAnsiTheme="minorHAnsi" w:cs="Arial"/>
          <w:b/>
          <w:bCs/>
          <w:color w:val="000000"/>
        </w:rPr>
        <w:t>Paris</w:t>
      </w:r>
      <w:proofErr w:type="spellEnd"/>
      <w:r w:rsidRPr="0060121C">
        <w:rPr>
          <w:rFonts w:asciiTheme="minorHAnsi" w:hAnsiTheme="minorHAnsi" w:cs="Arial"/>
          <w:b/>
          <w:bCs/>
          <w:color w:val="000000"/>
        </w:rPr>
        <w:t> </w:t>
      </w:r>
    </w:p>
    <w:p w:rsidR="00F37C2D" w:rsidRPr="0060121C" w:rsidRDefault="0060121C" w:rsidP="0060121C">
      <w:pPr>
        <w:pStyle w:val="font8"/>
        <w:rPr>
          <w:rFonts w:asciiTheme="minorHAnsi" w:hAnsiTheme="minorHAnsi"/>
        </w:rPr>
      </w:pPr>
      <w:r w:rsidRPr="0060121C">
        <w:rPr>
          <w:rFonts w:asciiTheme="minorHAnsi" w:hAnsiTheme="minorHAnsi" w:cs="Arial"/>
          <w:color w:val="000000"/>
          <w:lang w:val="fr-FR"/>
        </w:rPr>
        <w:t>Petit-déjeuner à l’hôtel et transfert à l’aéroport dans la journée.</w:t>
      </w:r>
    </w:p>
    <w:sectPr w:rsidR="00F37C2D" w:rsidRPr="0060121C" w:rsidSect="00F37C2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73014"/>
    <w:multiLevelType w:val="multilevel"/>
    <w:tmpl w:val="4446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7A7EB4"/>
    <w:multiLevelType w:val="multilevel"/>
    <w:tmpl w:val="1B16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2504F8"/>
    <w:multiLevelType w:val="multilevel"/>
    <w:tmpl w:val="9522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EC4F17"/>
    <w:multiLevelType w:val="multilevel"/>
    <w:tmpl w:val="F3B4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A123B"/>
    <w:rsid w:val="000477E4"/>
    <w:rsid w:val="003D63AC"/>
    <w:rsid w:val="0060121C"/>
    <w:rsid w:val="006B600D"/>
    <w:rsid w:val="009A123B"/>
    <w:rsid w:val="00F37C2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C2D"/>
    <w:rPr>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60121C"/>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color24">
    <w:name w:val="color_24"/>
    <w:basedOn w:val="a0"/>
    <w:rsid w:val="0060121C"/>
  </w:style>
  <w:style w:type="character" w:customStyle="1" w:styleId="wixguard">
    <w:name w:val="wixguard"/>
    <w:basedOn w:val="a0"/>
    <w:rsid w:val="0060121C"/>
  </w:style>
  <w:style w:type="character" w:customStyle="1" w:styleId="color33">
    <w:name w:val="color_33"/>
    <w:basedOn w:val="a0"/>
    <w:rsid w:val="0060121C"/>
  </w:style>
</w:styles>
</file>

<file path=word/webSettings.xml><?xml version="1.0" encoding="utf-8"?>
<w:webSettings xmlns:r="http://schemas.openxmlformats.org/officeDocument/2006/relationships" xmlns:w="http://schemas.openxmlformats.org/wordprocessingml/2006/main">
  <w:divs>
    <w:div w:id="151449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527</Words>
  <Characters>2847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MobiliaUser2</dc:creator>
  <cp:lastModifiedBy>MobiliaUser2</cp:lastModifiedBy>
  <cp:revision>1</cp:revision>
  <dcterms:created xsi:type="dcterms:W3CDTF">2016-06-08T09:01:00Z</dcterms:created>
  <dcterms:modified xsi:type="dcterms:W3CDTF">2016-06-08T12:58:00Z</dcterms:modified>
</cp:coreProperties>
</file>